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0"/>
        <w:ind w:firstLine="0" w:left="0" w:right="0"/>
        <w:jc w:val="center"/>
        <w:rPr>
          <w:rFonts w:ascii="Tahoma" w:hAnsi="Tahoma"/>
          <w:b w:val="1"/>
          <w:i w:val="0"/>
          <w:caps w:val="0"/>
          <w:color w:val="000000"/>
          <w:spacing w:val="0"/>
          <w:sz w:val="21"/>
          <w:shd w:fill="EEEEEE" w:val="clear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1"/>
          <w:shd w:fill="EEEEEE" w:val="clear"/>
        </w:rPr>
        <w:t>ПОСТАНОВЛЕНИЕ ПРАВИТЕЛЬСТВО РОССИЙСКОЙ ФЕДЕРАЦИИ от 3 апреля 2020 г. N 439.</w:t>
      </w:r>
    </w:p>
    <w:p w14:paraId="02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ПРАВИТЕЛЬСТВО РОССИЙСКОЙ ФЕДЕРАЦИИ</w:t>
      </w:r>
    </w:p>
    <w:p w14:paraId="03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04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ПОСТАНОВЛЕНИЕ</w:t>
      </w:r>
    </w:p>
    <w:p w14:paraId="05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от 3 апреля 2020 г. N 439</w:t>
      </w:r>
    </w:p>
    <w:p w14:paraId="06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07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ОБ УСТАНОВЛЕНИИ</w:t>
      </w:r>
    </w:p>
    <w:p w14:paraId="08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ТРЕБОВАНИЙ К УСЛОВИЯМ И СРОКАМ ОТСРОЧКИ УПЛАТЫ АРЕНДНОЙ</w:t>
      </w:r>
    </w:p>
    <w:p w14:paraId="09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ПЛАТЫ ПО ДОГОВОРАМ АРЕНДЫ НЕДВИЖИМОГО ИМУЩЕСТВА</w:t>
      </w:r>
    </w:p>
    <w:p w14:paraId="0A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0B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В соответствии с Федеральным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"consultantplus://offline/ref=B0E9121BBEFE380342B542271922971B04F745239F619385A1EC367EEC3D46F1F04B23D5801DDD0ACFAE20323EC64B5FCDC06A489C21E000P800I"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законом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"consultantplus://offline/ref=B0E9121BBEFE380342B542271922971B04F74C2095649385A1EC367EEC3D46F1F04B23D5801CD501CFAE20323EC64B5FCDC06A489C21E000P800I"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пункта 3 статьи 401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Гражданского кодекса Российской Федерации Правительство Российской Федерации постановляет:</w:t>
      </w:r>
    </w:p>
    <w:p w14:paraId="0C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1. Утвердить прилагаемые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file:///C:/Users/Alexis/Desktop/%D0%B4%D0%BB%D1%8F%20%D1%81%D0%B0%D0%B9%D1%82%D0%B0%20%D0%BF%D0%BE%20%D0%9C%D0%A1%D0%9F/%D0%B8%D0%BD%D1%84%D0%BE%D1%80%D0%BC%D0%B0%D1%86%D0%B8%D1%8F%20%D0%BE%20%D0%BB%D1%8C%D0%B3%D0%BE%D1%82%D0%B0%D1%85/%E2%84%96%20439%20%D0%BE%D1%82%2003.04.2020.docx#P30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требования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к условиям и срокам отсрочки уплаты арендной платы по договорам аренды недвижимого имущества.</w:t>
      </w:r>
    </w:p>
    <w:p w14:paraId="0D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2. Рекомендовать:</w:t>
      </w:r>
    </w:p>
    <w:p w14:paraId="0E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file:///C:/Users/Alexis/Desktop/%D0%B4%D0%BB%D1%8F%20%D1%81%D0%B0%D0%B9%D1%82%D0%B0%20%D0%BF%D0%BE%20%D0%9C%D0%A1%D0%9F/%D0%B8%D0%BD%D1%84%D0%BE%D1%80%D0%BC%D0%B0%D1%86%D0%B8%D1%8F%20%D0%BE%20%D0%BB%D1%8C%D0%B3%D0%BE%D1%82%D0%B0%D1%85/%E2%84%96%20439%20%D0%BE%D1%82%2003.04.2020.docx#P30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требованиями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инфекцией;</w:t>
      </w:r>
    </w:p>
    <w:p w14:paraId="0F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file:///C:/Users/Alexis/Desktop/%D0%B4%D0%BB%D1%8F%20%D1%81%D0%B0%D0%B9%D1%82%D0%B0%20%D0%BF%D0%BE%20%D0%9C%D0%A1%D0%9F/%D0%B8%D0%BD%D1%84%D0%BE%D1%80%D0%BC%D0%B0%D1%86%D0%B8%D1%8F%20%D0%BE%20%D0%BB%D1%8C%D0%B3%D0%BE%D1%82%D0%B0%D1%85/%E2%84%96%20439%20%D0%BE%D1%82%2003.04.2020.docx#P34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пункте 1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14:paraId="10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3. Настоящее постановление вступает в силу с даты его официального опубликования.</w:t>
      </w:r>
    </w:p>
    <w:p w14:paraId="11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2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Председатель Правительства</w:t>
      </w:r>
    </w:p>
    <w:p w14:paraId="13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Российской Федерации</w:t>
      </w:r>
    </w:p>
    <w:p w14:paraId="14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М.МИШУСТИН</w:t>
      </w:r>
    </w:p>
    <w:p w14:paraId="15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6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7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8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9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A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Утверждены</w:t>
      </w:r>
    </w:p>
    <w:p w14:paraId="1B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постановлением Правительства</w:t>
      </w:r>
    </w:p>
    <w:p w14:paraId="1C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Российской Федерации</w:t>
      </w:r>
    </w:p>
    <w:p w14:paraId="1D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от 3 апреля 2020 г. N 439</w:t>
      </w:r>
    </w:p>
    <w:p w14:paraId="1E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1F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ТРЕБОВАНИЯ</w:t>
      </w:r>
    </w:p>
    <w:p w14:paraId="20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К УСЛОВИЯМ И СРОКАМ ОТСРОЧКИ УПЛАТЫ АРЕНДНОЙ</w:t>
      </w:r>
    </w:p>
    <w:p w14:paraId="21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ПЛАТЫ ПО ДОГОВОРАМ АРЕНДЫ НЕДВИЖИМОГО ИМУЩЕСТВА</w:t>
      </w:r>
    </w:p>
    <w:p w14:paraId="22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</w:t>
      </w:r>
    </w:p>
    <w:p w14:paraId="23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"consultantplus://offline/ref=B0E9121BBEFE380342B542271922971B04F7452197619385A1EC367EEC3D46F1F04B23D68114D7579CE1216E7B96585ECEC0684E80P203I"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статьей 11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предприниматели, осуществляющие деятельность в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"consultantplus://offline/ref=B0E9121BBEFE380342B542271922971B04F64F2B9F689385A1EC367EEC3D46F1F04B23D5801DDC02CDAE20323EC64B5FCDC06A489C21E000P800I"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отраслях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14:paraId="24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14:paraId="25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</w:t>
      </w:r>
    </w:p>
    <w:p w14:paraId="26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27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14:paraId="28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14:paraId="29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14:paraId="2A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д) размер арендной платы, в отношении которой предоставляется отсрочка, может быть снижен по соглашению сторон;</w:t>
      </w:r>
    </w:p>
    <w:p w14:paraId="2B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14:paraId="2C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4. Условия отсрочки, предусмотренные 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instrText>HYPERLINK "file:///C:/Users/Alexis/Desktop/%D0%B4%D0%BB%D1%8F%20%D1%81%D0%B0%D0%B9%D1%82%D0%B0%20%D0%BF%D0%BE%20%D0%9C%D0%A1%D0%9F/%D0%B8%D0%BD%D1%84%D0%BE%D1%80%D0%BC%D0%B0%D1%86%D0%B8%D1%8F%20%D0%BE%20%D0%BB%D1%8C%D0%B3%D0%BE%D1%82%D0%B0%D1%85/%E2%84%96%20439%20%D0%BE%D1%82%2003.04.2020.docx#P36"</w:instrTex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t>пунктом 3</w:t>
      </w:r>
      <w:r>
        <w:rPr>
          <w:rFonts w:ascii="Tahoma" w:hAnsi="Tahoma"/>
          <w:b w:val="0"/>
          <w:i w:val="0"/>
          <w:caps w:val="0"/>
          <w:strike w:val="0"/>
          <w:color w:val="33A6E3"/>
          <w:spacing w:val="0"/>
          <w:sz w:val="18"/>
          <w:u/>
          <w:shd w:fill="EEEEEE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 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14:paraId="2D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14:paraId="2E000000">
      <w:pPr>
        <w:spacing w:after="75" w:before="75"/>
        <w:ind w:firstLine="0" w:left="0" w:right="0"/>
        <w:jc w:val="both"/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14:paraId="2F000000">
      <w:pPr>
        <w:pStyle w:val="Style_1"/>
      </w:pP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2024-04-10T12:54:07Z</dcterms:modified>
</cp:coreProperties>
</file>