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56" w:rsidRPr="001A4C1E" w:rsidRDefault="00BF11E7" w:rsidP="00885268">
      <w:pPr>
        <w:pStyle w:val="a4"/>
        <w:jc w:val="right"/>
        <w:rPr>
          <w:rFonts w:asciiTheme="majorHAnsi" w:hAnsiTheme="majorHAnsi" w:cs="Times New Roman"/>
          <w:sz w:val="24"/>
          <w:szCs w:val="24"/>
        </w:rPr>
      </w:pPr>
      <w:r w:rsidRPr="001A4C1E">
        <w:rPr>
          <w:rFonts w:asciiTheme="majorHAnsi" w:hAnsiTheme="majorHAnsi" w:cs="Times New Roman"/>
          <w:sz w:val="24"/>
          <w:szCs w:val="24"/>
        </w:rPr>
        <w:t xml:space="preserve">Приложение № </w:t>
      </w:r>
      <w:r w:rsidR="001A4C1E" w:rsidRPr="001A4C1E">
        <w:rPr>
          <w:rFonts w:asciiTheme="majorHAnsi" w:hAnsiTheme="majorHAnsi" w:cs="Times New Roman"/>
          <w:sz w:val="24"/>
          <w:szCs w:val="24"/>
        </w:rPr>
        <w:t>3</w:t>
      </w:r>
    </w:p>
    <w:p w:rsidR="001A4C1E" w:rsidRPr="001A4C1E" w:rsidRDefault="00BF11E7" w:rsidP="00885268">
      <w:pPr>
        <w:pStyle w:val="a4"/>
        <w:jc w:val="right"/>
        <w:rPr>
          <w:rFonts w:asciiTheme="majorHAnsi" w:hAnsiTheme="majorHAnsi" w:cs="Times New Roman"/>
          <w:sz w:val="24"/>
          <w:szCs w:val="24"/>
        </w:rPr>
      </w:pPr>
      <w:r w:rsidRPr="001A4C1E">
        <w:rPr>
          <w:rFonts w:asciiTheme="majorHAnsi" w:hAnsiTheme="majorHAnsi" w:cs="Times New Roman"/>
          <w:sz w:val="24"/>
          <w:szCs w:val="24"/>
        </w:rPr>
        <w:t xml:space="preserve">к Учетной политике </w:t>
      </w:r>
    </w:p>
    <w:p w:rsidR="00BF11E7" w:rsidRPr="001A4C1E" w:rsidRDefault="001A4C1E" w:rsidP="00885268">
      <w:pPr>
        <w:pStyle w:val="a4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A4C1E">
        <w:rPr>
          <w:rFonts w:asciiTheme="majorHAnsi" w:hAnsiTheme="majorHAnsi" w:cs="Times New Roman"/>
          <w:i/>
          <w:sz w:val="24"/>
          <w:szCs w:val="24"/>
        </w:rPr>
        <w:t>Управление финансов</w:t>
      </w:r>
    </w:p>
    <w:p w:rsidR="001A4C1E" w:rsidRPr="001A4C1E" w:rsidRDefault="001A4C1E" w:rsidP="00885268">
      <w:pPr>
        <w:pStyle w:val="a4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A4C1E">
        <w:rPr>
          <w:rFonts w:asciiTheme="majorHAnsi" w:hAnsiTheme="majorHAnsi" w:cs="Times New Roman"/>
          <w:i/>
          <w:sz w:val="24"/>
          <w:szCs w:val="24"/>
        </w:rPr>
        <w:t>Администрации Горшеченского района</w:t>
      </w:r>
    </w:p>
    <w:p w:rsidR="00BF11E7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</w:p>
    <w:p w:rsidR="00BF11E7" w:rsidRPr="00BB7391" w:rsidRDefault="00BF11E7" w:rsidP="00885268">
      <w:pPr>
        <w:pStyle w:val="a4"/>
        <w:spacing w:after="0"/>
        <w:jc w:val="center"/>
        <w:rPr>
          <w:rFonts w:asciiTheme="majorHAnsi" w:hAnsiTheme="majorHAnsi" w:cs="Times New Roman"/>
          <w:b/>
          <w:sz w:val="20"/>
        </w:rPr>
      </w:pPr>
      <w:r w:rsidRPr="00BB7391">
        <w:rPr>
          <w:rFonts w:asciiTheme="majorHAnsi" w:hAnsiTheme="majorHAnsi" w:cs="Times New Roman"/>
          <w:b/>
          <w:sz w:val="20"/>
        </w:rPr>
        <w:t>График документооборота</w:t>
      </w:r>
    </w:p>
    <w:p w:rsidR="00BF11E7" w:rsidRPr="00BB7391" w:rsidRDefault="00BF11E7" w:rsidP="00885268">
      <w:pPr>
        <w:pStyle w:val="a4"/>
        <w:spacing w:after="0"/>
        <w:rPr>
          <w:rFonts w:asciiTheme="majorHAnsi" w:hAnsiTheme="majorHAnsi" w:cs="Times New Roman"/>
          <w:b/>
          <w:sz w:val="20"/>
        </w:rPr>
      </w:pPr>
    </w:p>
    <w:tbl>
      <w:tblPr>
        <w:tblStyle w:val="a3"/>
        <w:tblW w:w="17298" w:type="dxa"/>
        <w:jc w:val="center"/>
        <w:tblInd w:w="-459" w:type="dxa"/>
        <w:tblLayout w:type="fixed"/>
        <w:tblLook w:val="04A0"/>
      </w:tblPr>
      <w:tblGrid>
        <w:gridCol w:w="283"/>
        <w:gridCol w:w="1985"/>
        <w:gridCol w:w="344"/>
        <w:gridCol w:w="1357"/>
        <w:gridCol w:w="358"/>
        <w:gridCol w:w="1394"/>
        <w:gridCol w:w="337"/>
        <w:gridCol w:w="1364"/>
        <w:gridCol w:w="367"/>
        <w:gridCol w:w="1283"/>
        <w:gridCol w:w="313"/>
        <w:gridCol w:w="32"/>
        <w:gridCol w:w="1215"/>
        <w:gridCol w:w="344"/>
        <w:gridCol w:w="1288"/>
        <w:gridCol w:w="325"/>
        <w:gridCol w:w="32"/>
        <w:gridCol w:w="1344"/>
        <w:gridCol w:w="387"/>
        <w:gridCol w:w="1172"/>
        <w:gridCol w:w="365"/>
        <w:gridCol w:w="910"/>
        <w:gridCol w:w="467"/>
        <w:gridCol w:w="32"/>
      </w:tblGrid>
      <w:tr w:rsidR="00E64075" w:rsidRPr="00BB7391" w:rsidTr="009834A0">
        <w:trPr>
          <w:gridBefore w:val="1"/>
          <w:gridAfter w:val="1"/>
          <w:wBefore w:w="283" w:type="dxa"/>
          <w:wAfter w:w="32" w:type="dxa"/>
          <w:jc w:val="center"/>
        </w:trPr>
        <w:tc>
          <w:tcPr>
            <w:tcW w:w="2329" w:type="dxa"/>
            <w:gridSpan w:val="2"/>
            <w:vMerge w:val="restart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6773" w:type="dxa"/>
            <w:gridSpan w:val="8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Создание документа</w:t>
            </w:r>
          </w:p>
        </w:tc>
        <w:tc>
          <w:tcPr>
            <w:tcW w:w="3204" w:type="dxa"/>
            <w:gridSpan w:val="5"/>
          </w:tcPr>
          <w:p w:rsidR="00FC4D0A" w:rsidRPr="00BB7391" w:rsidRDefault="00BB7391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Регистрация в учете</w:t>
            </w:r>
          </w:p>
        </w:tc>
        <w:tc>
          <w:tcPr>
            <w:tcW w:w="4677" w:type="dxa"/>
            <w:gridSpan w:val="7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Хранение документа</w:t>
            </w:r>
          </w:p>
        </w:tc>
      </w:tr>
      <w:tr w:rsidR="00E64075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  <w:vMerge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</w:p>
        </w:tc>
        <w:tc>
          <w:tcPr>
            <w:tcW w:w="1715" w:type="dxa"/>
            <w:gridSpan w:val="2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К-во экземпляров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за выписку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628" w:type="dxa"/>
            <w:gridSpan w:val="3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 xml:space="preserve">Срок </w:t>
            </w:r>
            <w:r w:rsidR="005E1BB0" w:rsidRPr="00BB7391">
              <w:rPr>
                <w:rFonts w:asciiTheme="majorHAnsi" w:hAnsiTheme="majorHAnsi" w:cs="Times New Roman"/>
                <w:b/>
                <w:sz w:val="20"/>
              </w:rPr>
              <w:t xml:space="preserve"> передачи на </w:t>
            </w:r>
            <w:r w:rsidR="00BB7391" w:rsidRPr="00BB7391">
              <w:rPr>
                <w:rFonts w:asciiTheme="majorHAnsi" w:hAnsiTheme="majorHAnsi" w:cs="Times New Roman"/>
                <w:b/>
                <w:sz w:val="20"/>
              </w:rPr>
              <w:t>регистрацию</w:t>
            </w:r>
          </w:p>
        </w:tc>
        <w:tc>
          <w:tcPr>
            <w:tcW w:w="1559" w:type="dxa"/>
            <w:gridSpan w:val="2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Кто исполняет</w:t>
            </w:r>
          </w:p>
        </w:tc>
        <w:tc>
          <w:tcPr>
            <w:tcW w:w="1645" w:type="dxa"/>
            <w:gridSpan w:val="3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исполнения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за хранение</w:t>
            </w:r>
          </w:p>
        </w:tc>
        <w:tc>
          <w:tcPr>
            <w:tcW w:w="1537" w:type="dxa"/>
            <w:gridSpan w:val="2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Место хранения</w:t>
            </w:r>
          </w:p>
        </w:tc>
        <w:tc>
          <w:tcPr>
            <w:tcW w:w="1409" w:type="dxa"/>
            <w:gridSpan w:val="3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хранения</w:t>
            </w:r>
            <w:r w:rsidR="00113195" w:rsidRPr="00BB7391">
              <w:rPr>
                <w:rFonts w:asciiTheme="majorHAnsi" w:hAnsiTheme="majorHAnsi" w:cs="Times New Roman"/>
                <w:b/>
                <w:sz w:val="20"/>
              </w:rPr>
              <w:t>*</w:t>
            </w:r>
          </w:p>
        </w:tc>
      </w:tr>
      <w:tr w:rsidR="00E64075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1</w:t>
            </w:r>
          </w:p>
        </w:tc>
        <w:tc>
          <w:tcPr>
            <w:tcW w:w="1715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3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4</w:t>
            </w:r>
          </w:p>
        </w:tc>
        <w:tc>
          <w:tcPr>
            <w:tcW w:w="1628" w:type="dxa"/>
            <w:gridSpan w:val="3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5</w:t>
            </w:r>
          </w:p>
        </w:tc>
        <w:tc>
          <w:tcPr>
            <w:tcW w:w="1559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6</w:t>
            </w:r>
          </w:p>
        </w:tc>
        <w:tc>
          <w:tcPr>
            <w:tcW w:w="1645" w:type="dxa"/>
            <w:gridSpan w:val="3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7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8</w:t>
            </w:r>
          </w:p>
        </w:tc>
        <w:tc>
          <w:tcPr>
            <w:tcW w:w="1537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9</w:t>
            </w:r>
          </w:p>
        </w:tc>
        <w:tc>
          <w:tcPr>
            <w:tcW w:w="1409" w:type="dxa"/>
            <w:gridSpan w:val="3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10</w:t>
            </w:r>
          </w:p>
        </w:tc>
      </w:tr>
      <w:tr w:rsidR="00E64075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приеме-передаче объектов нефинансовых активов (ф. 0504101)</w:t>
            </w:r>
          </w:p>
        </w:tc>
        <w:tc>
          <w:tcPr>
            <w:tcW w:w="1715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Комиссия</w:t>
            </w:r>
          </w:p>
        </w:tc>
        <w:tc>
          <w:tcPr>
            <w:tcW w:w="1731" w:type="dxa"/>
            <w:gridSpan w:val="2"/>
          </w:tcPr>
          <w:p w:rsidR="00FC4D0A" w:rsidRPr="00BB7391" w:rsidRDefault="002804EA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</w:t>
            </w:r>
            <w:r w:rsidR="00630584">
              <w:rPr>
                <w:rFonts w:asciiTheme="majorHAnsi" w:hAnsiTheme="majorHAnsi" w:cs="Times New Roman"/>
                <w:sz w:val="20"/>
              </w:rPr>
              <w:t>ухгалтер</w:t>
            </w:r>
            <w:r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628" w:type="dxa"/>
            <w:gridSpan w:val="3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59" w:type="dxa"/>
            <w:gridSpan w:val="2"/>
          </w:tcPr>
          <w:p w:rsidR="00FC4D0A" w:rsidRPr="00BB7391" w:rsidRDefault="00FC4D0A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645" w:type="dxa"/>
            <w:gridSpan w:val="3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  <w:gridSpan w:val="2"/>
          </w:tcPr>
          <w:p w:rsidR="00FC4D0A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C4D0A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учета основных средств (ф. 0504031)</w:t>
            </w:r>
          </w:p>
        </w:tc>
        <w:tc>
          <w:tcPr>
            <w:tcW w:w="1715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628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59" w:type="dxa"/>
            <w:gridSpan w:val="2"/>
          </w:tcPr>
          <w:p w:rsidR="00E64075" w:rsidRPr="00BB7391" w:rsidRDefault="00E64075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42428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 </w:t>
            </w:r>
          </w:p>
        </w:tc>
        <w:tc>
          <w:tcPr>
            <w:tcW w:w="1645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группового учета основных средств (0504032)</w:t>
            </w:r>
          </w:p>
        </w:tc>
        <w:tc>
          <w:tcPr>
            <w:tcW w:w="1715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628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559" w:type="dxa"/>
            <w:gridSpan w:val="2"/>
          </w:tcPr>
          <w:p w:rsidR="00E64075" w:rsidRPr="00BB7391" w:rsidRDefault="00E64075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42428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 </w:t>
            </w:r>
          </w:p>
        </w:tc>
        <w:tc>
          <w:tcPr>
            <w:tcW w:w="1645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приеме-сдаче отремонтированных, реконструированных и модернизированных объектов основных средств (0504103)</w:t>
            </w:r>
          </w:p>
        </w:tc>
        <w:tc>
          <w:tcPr>
            <w:tcW w:w="1715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Комиссия </w:t>
            </w:r>
          </w:p>
        </w:tc>
        <w:tc>
          <w:tcPr>
            <w:tcW w:w="1731" w:type="dxa"/>
            <w:gridSpan w:val="2"/>
          </w:tcPr>
          <w:p w:rsidR="00E64075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628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выполнения ремонта</w:t>
            </w:r>
          </w:p>
        </w:tc>
        <w:tc>
          <w:tcPr>
            <w:tcW w:w="1559" w:type="dxa"/>
            <w:gridSpan w:val="2"/>
          </w:tcPr>
          <w:p w:rsidR="00E64075" w:rsidRPr="00BB7391" w:rsidRDefault="00E64075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42428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645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Требования-накладной </w:t>
            </w:r>
            <w:hyperlink r:id="rId8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63058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МОЛ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63058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МОЛ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42428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 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списании объектов нефинансовых активов (кроме транспортных средств) (0504104)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63058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42428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списания и согласования с Учредителем 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42428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42428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списания и согласования с Учредителем  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о списании транспортного средства (0504105)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63058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  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42428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)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 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42428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списания и согласования с Учредителем 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</w:t>
            </w: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мягкого и хозяйственного инвентаря </w:t>
            </w:r>
            <w:hyperlink r:id="rId9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(0504143)</w:t>
              </w:r>
            </w:hyperlink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63058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Комиссия по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нефинансовым активам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42428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списания и согласования с Учредителем )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2804E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42428A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списания и согласования с Учредителем 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Главный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Многографная карточка </w:t>
            </w:r>
            <w:hyperlink r:id="rId10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(0504054)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 – формирование стоимости основных средств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формирования стоимости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Опись инвентарных карточек по учету основных средств (0504033)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Инвентарный список нефинансовых активов (0504034)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по нефинансовым активам (0504035)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</w:t>
            </w:r>
            <w:r w:rsidR="0042428A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там нефинансовых активов (0504087)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Установленные приказом сроки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Ведомость выдачи материальных ценностей на нужды учреждения </w:t>
            </w:r>
            <w:hyperlink r:id="rId11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(0504210)</w:t>
              </w:r>
            </w:hyperlink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  <w:r w:rsidR="002804EA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материальных запасов </w:t>
            </w:r>
            <w:hyperlink r:id="rId12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(0504230)</w:t>
              </w:r>
            </w:hyperlink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Акт о списании мягкого и хозяйственного инвентаря </w:t>
            </w:r>
            <w:hyperlink r:id="rId13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(0504143)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.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(приказ)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учета материальных ценностей (0504042)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</w:t>
            </w:r>
            <w:r w:rsidR="0053677B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щению нефинансовых активов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</w:t>
            </w:r>
            <w:r w:rsidR="0053677B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совых активов (0504087)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Справка </w:t>
            </w:r>
            <w:hyperlink r:id="rId14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(0504833)</w:t>
              </w:r>
            </w:hyperlink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количест</w:t>
            </w:r>
            <w:r w:rsidR="0053677B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венно-суммового учета материальных ценностей (0404041)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>Заявка на кассовый расход (0531801)</w:t>
            </w:r>
          </w:p>
        </w:tc>
        <w:tc>
          <w:tcPr>
            <w:tcW w:w="1715" w:type="dxa"/>
            <w:gridSpan w:val="2"/>
          </w:tcPr>
          <w:p w:rsidR="00630584" w:rsidRPr="00BB7391" w:rsidRDefault="00A76D1D" w:rsidP="00A76D1D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1</w:t>
            </w:r>
            <w:r w:rsidR="00630584" w:rsidRPr="00BB7391">
              <w:rPr>
                <w:rFonts w:asciiTheme="majorHAnsi" w:hAnsiTheme="majorHAnsi" w:cs="Times New Roman"/>
                <w:sz w:val="20"/>
              </w:rPr>
              <w:t xml:space="preserve"> экз.</w:t>
            </w:r>
          </w:p>
        </w:tc>
        <w:tc>
          <w:tcPr>
            <w:tcW w:w="1731" w:type="dxa"/>
            <w:gridSpan w:val="2"/>
          </w:tcPr>
          <w:p w:rsidR="00630584" w:rsidRPr="00BB7391" w:rsidRDefault="00A76D1D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денег (0531802)</w:t>
            </w:r>
          </w:p>
        </w:tc>
        <w:tc>
          <w:tcPr>
            <w:tcW w:w="1715" w:type="dxa"/>
            <w:gridSpan w:val="2"/>
          </w:tcPr>
          <w:p w:rsidR="00630584" w:rsidRPr="00BB7391" w:rsidRDefault="00A76D1D" w:rsidP="00A76D1D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1</w:t>
            </w:r>
            <w:r w:rsidR="00630584" w:rsidRPr="00BB7391">
              <w:rPr>
                <w:rFonts w:asciiTheme="majorHAnsi" w:hAnsiTheme="majorHAnsi" w:cs="Times New Roman"/>
                <w:sz w:val="20"/>
              </w:rPr>
              <w:t xml:space="preserve"> экз.</w:t>
            </w:r>
          </w:p>
        </w:tc>
        <w:tc>
          <w:tcPr>
            <w:tcW w:w="1731" w:type="dxa"/>
            <w:gridSpan w:val="2"/>
          </w:tcPr>
          <w:p w:rsidR="00630584" w:rsidRPr="00BB7391" w:rsidRDefault="00A76D1D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Объявление на взнос наличными (0402001)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A76D1D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</w:t>
            </w:r>
            <w:r w:rsidR="00A76D1D">
              <w:rPr>
                <w:rFonts w:asciiTheme="majorHAnsi" w:hAnsiTheme="majorHAnsi" w:cs="Times New Roman"/>
                <w:sz w:val="20"/>
              </w:rPr>
              <w:t>о мере поступления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с безналичными денежными средствами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Приходный кассовый ордер </w:t>
            </w:r>
            <w:hyperlink r:id="rId15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(0310001)</w:t>
              </w:r>
            </w:hyperlink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Расходный кассовый ордер (ф. 0310002)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00D51">
              <w:rPr>
                <w:rFonts w:asciiTheme="majorHAnsi" w:hAnsiTheme="majorHAnsi" w:cs="Times New Roman"/>
                <w:sz w:val="20"/>
                <w:szCs w:val="20"/>
              </w:rPr>
              <w:t>Отчет кассира</w:t>
            </w:r>
          </w:p>
        </w:tc>
        <w:tc>
          <w:tcPr>
            <w:tcW w:w="1715" w:type="dxa"/>
            <w:gridSpan w:val="2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800D5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800D5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731" w:type="dxa"/>
            <w:gridSpan w:val="2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800D5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628" w:type="dxa"/>
            <w:gridSpan w:val="3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800D5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559" w:type="dxa"/>
            <w:gridSpan w:val="2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800D5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800D5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800D5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Квитанция (0504510)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Кассовая книга (0504514)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800D51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731" w:type="dxa"/>
            <w:gridSpan w:val="2"/>
          </w:tcPr>
          <w:p w:rsidR="00630584" w:rsidRPr="00BB7391" w:rsidRDefault="00800D51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списании бланков строгой отчетности (0504816)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800D51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731" w:type="dxa"/>
            <w:gridSpan w:val="2"/>
          </w:tcPr>
          <w:p w:rsidR="00630584" w:rsidRPr="00BB7391" w:rsidRDefault="00800D51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кассир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учета бланков строгой отчетности (0504045)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счету «Касса»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Инвентаризационная опись наличных денежных средств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(0504088)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Инвентаризационная опись (сличительная) ведомость бланков строгой отчетности и денежных документов (0504086)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Штатное расписание</w:t>
            </w:r>
          </w:p>
          <w:p w:rsidR="00F8714F" w:rsidRPr="00672360" w:rsidRDefault="00080344" w:rsidP="00F8714F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п</w:t>
            </w:r>
            <w:r w:rsidR="00F8714F">
              <w:rPr>
                <w:rFonts w:asciiTheme="majorHAnsi" w:hAnsiTheme="majorHAnsi" w:cs="Times New Roman"/>
                <w:sz w:val="20"/>
              </w:rPr>
              <w:t>о управлению</w:t>
            </w:r>
            <w:r>
              <w:rPr>
                <w:rFonts w:asciiTheme="majorHAnsi" w:hAnsiTheme="majorHAnsi" w:cs="Times New Roman"/>
                <w:sz w:val="20"/>
              </w:rPr>
              <w:t xml:space="preserve"> финансов</w:t>
            </w:r>
          </w:p>
        </w:tc>
        <w:tc>
          <w:tcPr>
            <w:tcW w:w="1715" w:type="dxa"/>
            <w:gridSpan w:val="2"/>
          </w:tcPr>
          <w:p w:rsidR="00630584" w:rsidRPr="00672360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672360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672360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По мере начисления заработной платы</w:t>
            </w:r>
          </w:p>
        </w:tc>
        <w:tc>
          <w:tcPr>
            <w:tcW w:w="1559" w:type="dxa"/>
            <w:gridSpan w:val="2"/>
          </w:tcPr>
          <w:p w:rsidR="00630584" w:rsidRPr="00672360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672360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Приказ о принятии (увольнении)</w:t>
            </w:r>
          </w:p>
        </w:tc>
        <w:tc>
          <w:tcPr>
            <w:tcW w:w="1715" w:type="dxa"/>
            <w:gridSpan w:val="2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F8714F" w:rsidRPr="00672360" w:rsidRDefault="00F8714F" w:rsidP="00F8714F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 xml:space="preserve"> кадр</w:t>
            </w:r>
            <w:r>
              <w:rPr>
                <w:rFonts w:asciiTheme="majorHAnsi" w:hAnsiTheme="majorHAnsi" w:cs="Times New Roman"/>
                <w:sz w:val="20"/>
              </w:rPr>
              <w:t>ы</w:t>
            </w:r>
          </w:p>
        </w:tc>
        <w:tc>
          <w:tcPr>
            <w:tcW w:w="1731" w:type="dxa"/>
            <w:gridSpan w:val="2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628" w:type="dxa"/>
            <w:gridSpan w:val="3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559" w:type="dxa"/>
            <w:gridSpan w:val="2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 xml:space="preserve">Бухгалтерия </w:t>
            </w:r>
          </w:p>
        </w:tc>
        <w:tc>
          <w:tcPr>
            <w:tcW w:w="1645" w:type="dxa"/>
            <w:gridSpan w:val="3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672360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Default="00F8714F" w:rsidP="00970EF7">
            <w:r>
              <w:rPr>
                <w:rFonts w:asciiTheme="majorHAnsi" w:hAnsiTheme="majorHAnsi" w:cs="Times New Roman"/>
                <w:sz w:val="20"/>
              </w:rPr>
              <w:t xml:space="preserve"> Главный бухгалтер</w:t>
            </w:r>
            <w:r w:rsidRPr="00CD3C33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537" w:type="dxa"/>
            <w:gridSpan w:val="2"/>
          </w:tcPr>
          <w:p w:rsidR="00F8714F" w:rsidRPr="00672360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Расчетно- платежная ведомость (0504401)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Default="00F8714F">
            <w:r w:rsidRPr="00CD3C33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Расчетная ведомость (0504402)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Default="00F8714F">
            <w:r w:rsidRPr="00CD3C33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Default="00F8714F">
            <w:r w:rsidRPr="00DB6FE8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Платежная ведомость (0504403)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Default="00F8714F">
            <w:r w:rsidRPr="00CD3C33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Default="00F8714F">
            <w:r w:rsidRPr="00DB6FE8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Табельщик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F8714F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кадр</w:t>
            </w:r>
            <w:r>
              <w:rPr>
                <w:rFonts w:asciiTheme="majorHAnsi" w:hAnsiTheme="majorHAnsi" w:cs="Times New Roman"/>
                <w:sz w:val="20"/>
              </w:rPr>
              <w:t>ы</w:t>
            </w:r>
          </w:p>
        </w:tc>
        <w:tc>
          <w:tcPr>
            <w:tcW w:w="1628" w:type="dxa"/>
            <w:gridSpan w:val="3"/>
          </w:tcPr>
          <w:p w:rsidR="00F8714F" w:rsidRPr="00BB7391" w:rsidRDefault="00970EF7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Два раза в месяц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08034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2 раза в месяц: не позднее </w:t>
            </w:r>
            <w:r w:rsidR="00970EF7">
              <w:rPr>
                <w:rFonts w:asciiTheme="majorHAnsi" w:hAnsiTheme="majorHAnsi" w:cs="Times New Roman"/>
                <w:sz w:val="20"/>
              </w:rPr>
              <w:t>16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числа  и не позднее </w:t>
            </w:r>
            <w:r w:rsidR="00080344">
              <w:rPr>
                <w:rFonts w:asciiTheme="majorHAnsi" w:hAnsiTheme="majorHAnsi" w:cs="Times New Roman"/>
                <w:sz w:val="20"/>
              </w:rPr>
              <w:t>п</w:t>
            </w:r>
            <w:r w:rsidRPr="00BB7391">
              <w:rPr>
                <w:rFonts w:asciiTheme="majorHAnsi" w:hAnsiTheme="majorHAnsi" w:cs="Times New Roman"/>
                <w:sz w:val="20"/>
              </w:rPr>
              <w:t>ос</w:t>
            </w:r>
            <w:r w:rsidR="00080344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леднего дня отчетного месяца</w:t>
            </w:r>
          </w:p>
        </w:tc>
        <w:tc>
          <w:tcPr>
            <w:tcW w:w="1731" w:type="dxa"/>
            <w:gridSpan w:val="2"/>
          </w:tcPr>
          <w:p w:rsidR="00F8714F" w:rsidRDefault="00F8714F">
            <w:r w:rsidRPr="00CD3C33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Default="00F8714F">
            <w:r w:rsidRPr="00DB6FE8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Записка-расчет об исчислении среднего заработка при предос</w:t>
            </w:r>
            <w:r w:rsidR="00F56189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тавлении отпуска, увольнении и других случаях (0504425)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F8714F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Бухгалтерия 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Default="00F8714F">
            <w:r w:rsidRPr="00CD3C33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Default="00F8714F">
            <w:r w:rsidRPr="00DB6FE8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Карточка-справка (0504417)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Default="00F8714F">
            <w:r w:rsidRPr="00CD3C33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Default="00F8714F">
            <w:r w:rsidRPr="002B0828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F8714F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Лицевой счет</w:t>
            </w:r>
          </w:p>
        </w:tc>
        <w:tc>
          <w:tcPr>
            <w:tcW w:w="1715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F8714F" w:rsidRPr="00BB7391" w:rsidRDefault="00F8714F" w:rsidP="00F8714F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F8714F" w:rsidRDefault="00F8714F">
            <w:r w:rsidRPr="002B0828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F8714F" w:rsidRPr="00BB7391" w:rsidRDefault="00F8714F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депонированных сумм (0504047)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F5618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аналитического учета депонированной заработной платы, денежного доволь</w:t>
            </w:r>
            <w:r w:rsidR="00080344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ствия и стипендий (0504048)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расчетов с поку</w:t>
            </w:r>
            <w:r w:rsidR="00F56189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пателями, поставщи</w:t>
            </w:r>
            <w:r w:rsidR="00F56189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ками и прочими деби</w:t>
            </w:r>
            <w:r w:rsidR="00F56189">
              <w:rPr>
                <w:rFonts w:asciiTheme="majorHAnsi" w:hAnsiTheme="majorHAnsi" w:cs="Times New Roman"/>
                <w:sz w:val="20"/>
              </w:rPr>
              <w:t>-</w:t>
            </w:r>
            <w:r w:rsidRPr="00BB7391">
              <w:rPr>
                <w:rFonts w:asciiTheme="majorHAnsi" w:hAnsiTheme="majorHAnsi" w:cs="Times New Roman"/>
                <w:sz w:val="20"/>
              </w:rPr>
              <w:t>торами и кредиторами (0504089)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Авансовый отчет (0504505)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Подотчетное лицо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Не позднее 3 дня после окончания срока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день сдачи отчета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подотчетными лицами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Акты выполненных работ, оказанных услуг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Упол. лица</w:t>
            </w:r>
          </w:p>
        </w:tc>
        <w:tc>
          <w:tcPr>
            <w:tcW w:w="1731" w:type="dxa"/>
            <w:gridSpan w:val="2"/>
          </w:tcPr>
          <w:p w:rsidR="00630584" w:rsidRPr="00BB7391" w:rsidRDefault="00F8714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Руководитель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Не позднее 3 дней с даты подписания руководителем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дебиторами по доходам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поставщиками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C185F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C185F">
              <w:rPr>
                <w:rFonts w:asciiTheme="majorHAnsi" w:hAnsiTheme="majorHAnsi" w:cs="Times New Roman"/>
                <w:sz w:val="20"/>
              </w:rPr>
              <w:t>Уведомление о лими</w:t>
            </w:r>
            <w:r w:rsidR="0053677B">
              <w:rPr>
                <w:rFonts w:asciiTheme="majorHAnsi" w:hAnsiTheme="majorHAnsi" w:cs="Times New Roman"/>
                <w:sz w:val="20"/>
              </w:rPr>
              <w:t>-</w:t>
            </w:r>
            <w:r w:rsidRPr="00BC185F">
              <w:rPr>
                <w:rFonts w:asciiTheme="majorHAnsi" w:hAnsiTheme="majorHAnsi" w:cs="Times New Roman"/>
                <w:sz w:val="20"/>
              </w:rPr>
              <w:t>тах бюджетных обя</w:t>
            </w:r>
            <w:r w:rsidR="0053677B">
              <w:rPr>
                <w:rFonts w:asciiTheme="majorHAnsi" w:hAnsiTheme="majorHAnsi" w:cs="Times New Roman"/>
                <w:sz w:val="20"/>
              </w:rPr>
              <w:t>-</w:t>
            </w:r>
            <w:r w:rsidRPr="00BC185F">
              <w:rPr>
                <w:rFonts w:asciiTheme="majorHAnsi" w:hAnsiTheme="majorHAnsi" w:cs="Times New Roman"/>
                <w:sz w:val="20"/>
              </w:rPr>
              <w:t>зательств (бюджетных ассигнований) (0504822)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9D65D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Специалисты отдела планирования и исполнения бюджета</w:t>
            </w:r>
          </w:p>
        </w:tc>
        <w:tc>
          <w:tcPr>
            <w:tcW w:w="1731" w:type="dxa"/>
            <w:gridSpan w:val="2"/>
          </w:tcPr>
          <w:p w:rsidR="00630584" w:rsidRPr="00BB7391" w:rsidRDefault="009D65D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Начальник отдела планирования и исполнения бюджета</w:t>
            </w:r>
          </w:p>
        </w:tc>
        <w:tc>
          <w:tcPr>
            <w:tcW w:w="1628" w:type="dxa"/>
            <w:gridSpan w:val="3"/>
          </w:tcPr>
          <w:p w:rsidR="00630584" w:rsidRPr="00BB7391" w:rsidRDefault="00FB41A0" w:rsidP="009D65D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Согласно утвержденного порядка составления и ведения сводной бюджетной росписи</w:t>
            </w:r>
          </w:p>
        </w:tc>
        <w:tc>
          <w:tcPr>
            <w:tcW w:w="1559" w:type="dxa"/>
            <w:gridSpan w:val="2"/>
          </w:tcPr>
          <w:p w:rsidR="00630584" w:rsidRPr="00BB7391" w:rsidRDefault="009D65D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9D65D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факту </w:t>
            </w:r>
            <w:r w:rsidR="00BC185F">
              <w:rPr>
                <w:rFonts w:asciiTheme="majorHAnsi" w:hAnsiTheme="majorHAnsi" w:cs="Times New Roman"/>
                <w:sz w:val="20"/>
              </w:rPr>
              <w:t xml:space="preserve">изменения и 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утверждения </w:t>
            </w:r>
            <w:r w:rsidR="009D65D0">
              <w:rPr>
                <w:rFonts w:asciiTheme="majorHAnsi" w:hAnsiTheme="majorHAnsi" w:cs="Times New Roman"/>
                <w:sz w:val="20"/>
              </w:rPr>
              <w:t>бюджета</w:t>
            </w:r>
          </w:p>
        </w:tc>
        <w:tc>
          <w:tcPr>
            <w:tcW w:w="1731" w:type="dxa"/>
            <w:gridSpan w:val="2"/>
          </w:tcPr>
          <w:p w:rsidR="00630584" w:rsidRPr="00BB7391" w:rsidRDefault="009D65D0" w:rsidP="009D65D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Начальник отдела и исполнения бюджета</w:t>
            </w:r>
          </w:p>
        </w:tc>
        <w:tc>
          <w:tcPr>
            <w:tcW w:w="1537" w:type="dxa"/>
            <w:gridSpan w:val="2"/>
          </w:tcPr>
          <w:p w:rsidR="00630584" w:rsidRPr="00BB7391" w:rsidRDefault="009D65D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C185F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C185F">
              <w:rPr>
                <w:rFonts w:asciiTheme="majorHAnsi" w:hAnsiTheme="majorHAnsi" w:cs="Times New Roman"/>
                <w:sz w:val="20"/>
              </w:rPr>
              <w:t>Журнал по прочим операциям (0504071)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бухгалтер</w:t>
            </w:r>
            <w:r w:rsidR="009D65D0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C185F" w:rsidRDefault="000F28A2" w:rsidP="000F28A2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Сводная б</w:t>
            </w:r>
            <w:r w:rsidR="00BC185F" w:rsidRPr="00BC185F">
              <w:rPr>
                <w:rFonts w:asciiTheme="majorHAnsi" w:hAnsiTheme="majorHAnsi" w:cs="Times New Roman"/>
                <w:sz w:val="20"/>
              </w:rPr>
              <w:t>юджетная роспись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9D65D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Специалисты отдела планиро</w:t>
            </w:r>
            <w:r w:rsidR="00080344">
              <w:rPr>
                <w:rFonts w:asciiTheme="majorHAnsi" w:hAnsiTheme="majorHAnsi" w:cs="Times New Roman"/>
                <w:sz w:val="20"/>
              </w:rPr>
              <w:t>-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вания и испол</w:t>
            </w:r>
            <w:r w:rsidR="00080344">
              <w:rPr>
                <w:rFonts w:asciiTheme="majorHAnsi" w:hAnsiTheme="majorHAnsi" w:cs="Times New Roman"/>
                <w:sz w:val="20"/>
              </w:rPr>
              <w:t>-</w:t>
            </w:r>
            <w:r>
              <w:rPr>
                <w:rFonts w:asciiTheme="majorHAnsi" w:hAnsiTheme="majorHAnsi" w:cs="Times New Roman"/>
                <w:sz w:val="20"/>
              </w:rPr>
              <w:t>нения бюджета</w:t>
            </w:r>
          </w:p>
        </w:tc>
        <w:tc>
          <w:tcPr>
            <w:tcW w:w="1731" w:type="dxa"/>
            <w:gridSpan w:val="2"/>
          </w:tcPr>
          <w:p w:rsidR="00630584" w:rsidRPr="00BB7391" w:rsidRDefault="009D65D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lastRenderedPageBreak/>
              <w:t xml:space="preserve">Начальник отдела 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планирования и исполнения бюджета</w:t>
            </w:r>
          </w:p>
        </w:tc>
        <w:tc>
          <w:tcPr>
            <w:tcW w:w="1628" w:type="dxa"/>
            <w:gridSpan w:val="3"/>
          </w:tcPr>
          <w:p w:rsidR="00630584" w:rsidRPr="00BB7391" w:rsidRDefault="000F28A2" w:rsidP="00B16479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lastRenderedPageBreak/>
              <w:t>Согласно</w:t>
            </w:r>
            <w:r w:rsidR="00B16479">
              <w:rPr>
                <w:rFonts w:asciiTheme="majorHAnsi" w:hAnsiTheme="majorHAnsi" w:cs="Times New Roman"/>
                <w:sz w:val="20"/>
              </w:rPr>
              <w:t xml:space="preserve"> утвержденного </w:t>
            </w:r>
            <w:r w:rsidR="00B16479">
              <w:rPr>
                <w:rFonts w:asciiTheme="majorHAnsi" w:hAnsiTheme="majorHAnsi" w:cs="Times New Roman"/>
                <w:sz w:val="20"/>
              </w:rPr>
              <w:lastRenderedPageBreak/>
              <w:t>порядка составления и ведения сводной бюджетной росписи</w:t>
            </w:r>
          </w:p>
        </w:tc>
        <w:tc>
          <w:tcPr>
            <w:tcW w:w="1559" w:type="dxa"/>
            <w:gridSpan w:val="2"/>
          </w:tcPr>
          <w:p w:rsidR="00630584" w:rsidRPr="00BB7391" w:rsidRDefault="009D65D0" w:rsidP="00080344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lastRenderedPageBreak/>
              <w:t>Специалисты отдела плани</w:t>
            </w:r>
            <w:r w:rsidR="00080344">
              <w:rPr>
                <w:rFonts w:asciiTheme="majorHAnsi" w:hAnsiTheme="majorHAnsi" w:cs="Times New Roman"/>
                <w:sz w:val="20"/>
              </w:rPr>
              <w:t>-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рования и исполнения бюджета</w:t>
            </w:r>
          </w:p>
        </w:tc>
        <w:tc>
          <w:tcPr>
            <w:tcW w:w="1645" w:type="dxa"/>
            <w:gridSpan w:val="3"/>
          </w:tcPr>
          <w:p w:rsidR="00630584" w:rsidRPr="00BB7391" w:rsidRDefault="00B16479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lastRenderedPageBreak/>
              <w:t xml:space="preserve">Согласно утвержденного 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порядка составления и ведения сводной бюджетной росписи</w:t>
            </w:r>
          </w:p>
        </w:tc>
        <w:tc>
          <w:tcPr>
            <w:tcW w:w="1731" w:type="dxa"/>
            <w:gridSpan w:val="2"/>
          </w:tcPr>
          <w:p w:rsidR="00630584" w:rsidRPr="00BB7391" w:rsidRDefault="00B16479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lastRenderedPageBreak/>
              <w:t xml:space="preserve">Начальник отдела 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планирования и исполнения бюджета</w:t>
            </w:r>
          </w:p>
        </w:tc>
        <w:tc>
          <w:tcPr>
            <w:tcW w:w="1537" w:type="dxa"/>
            <w:gridSpan w:val="2"/>
          </w:tcPr>
          <w:p w:rsidR="00630584" w:rsidRPr="00BB7391" w:rsidRDefault="009D65D0" w:rsidP="009D65D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lastRenderedPageBreak/>
              <w:t xml:space="preserve">Отдел планирования 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и исполнения бюджета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Ведомость расхождений по результатам инвентаризации (0504092)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результатах инвентаризации (0504835)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(0504036)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средств и расчетов (0504051)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BC185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Карточка учета доходов по единому счету бюджета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бухгалтер</w:t>
            </w:r>
            <w:r w:rsidR="00BC185F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0584" w:rsidRPr="00BB7391" w:rsidTr="009834A0">
        <w:trPr>
          <w:gridBefore w:val="1"/>
          <w:wBefore w:w="283" w:type="dxa"/>
          <w:jc w:val="center"/>
        </w:trPr>
        <w:tc>
          <w:tcPr>
            <w:tcW w:w="2329" w:type="dxa"/>
            <w:gridSpan w:val="2"/>
          </w:tcPr>
          <w:p w:rsidR="00630584" w:rsidRPr="00BB7391" w:rsidRDefault="00630584" w:rsidP="00F600BD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Главная книга </w:t>
            </w:r>
            <w:r w:rsidR="00F600BD">
              <w:rPr>
                <w:rFonts w:asciiTheme="majorHAnsi" w:hAnsiTheme="majorHAnsi" w:cs="Times New Roman"/>
                <w:sz w:val="20"/>
              </w:rPr>
              <w:t xml:space="preserve"> по </w:t>
            </w:r>
            <w:r w:rsidR="00F600BD" w:rsidRPr="00F600BD">
              <w:rPr>
                <w:rFonts w:asciiTheme="majorHAnsi" w:hAnsiTheme="majorHAnsi" w:cs="Times New Roman"/>
                <w:b/>
                <w:sz w:val="20"/>
              </w:rPr>
              <w:t>смете</w:t>
            </w:r>
            <w:r w:rsidR="00F600BD">
              <w:rPr>
                <w:rFonts w:asciiTheme="majorHAnsi" w:hAnsiTheme="majorHAnsi" w:cs="Times New Roman"/>
                <w:sz w:val="20"/>
              </w:rPr>
              <w:t xml:space="preserve"> </w:t>
            </w:r>
            <w:r w:rsidRPr="00BB7391">
              <w:rPr>
                <w:rFonts w:asciiTheme="majorHAnsi" w:hAnsiTheme="majorHAnsi" w:cs="Times New Roman"/>
                <w:sz w:val="20"/>
              </w:rPr>
              <w:t>(0504072)</w:t>
            </w:r>
          </w:p>
        </w:tc>
        <w:tc>
          <w:tcPr>
            <w:tcW w:w="1715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59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  <w:gridSpan w:val="3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 w:rsidR="00BC185F"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537" w:type="dxa"/>
            <w:gridSpan w:val="2"/>
          </w:tcPr>
          <w:p w:rsidR="00630584" w:rsidRPr="00BB7391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409" w:type="dxa"/>
            <w:gridSpan w:val="3"/>
          </w:tcPr>
          <w:p w:rsidR="00630584" w:rsidRDefault="00630584" w:rsidP="00885268">
            <w:pPr>
              <w:rPr>
                <w:rFonts w:asciiTheme="majorHAnsi" w:hAnsiTheme="majorHAnsi" w:cs="Times New Roman"/>
                <w:sz w:val="20"/>
              </w:rPr>
            </w:pPr>
          </w:p>
          <w:p w:rsidR="00BC185F" w:rsidRDefault="00BC185F" w:rsidP="00885268">
            <w:pPr>
              <w:rPr>
                <w:rFonts w:asciiTheme="majorHAnsi" w:hAnsiTheme="majorHAnsi" w:cs="Times New Roman"/>
                <w:sz w:val="20"/>
              </w:rPr>
            </w:pPr>
          </w:p>
          <w:p w:rsidR="00BC185F" w:rsidRPr="00BB7391" w:rsidRDefault="00BC185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80344" w:rsidRPr="00BB7391" w:rsidTr="00237DF3">
        <w:tblPrEx>
          <w:jc w:val="left"/>
        </w:tblPrEx>
        <w:trPr>
          <w:gridAfter w:val="2"/>
          <w:wAfter w:w="499" w:type="dxa"/>
        </w:trPr>
        <w:tc>
          <w:tcPr>
            <w:tcW w:w="2268" w:type="dxa"/>
            <w:gridSpan w:val="2"/>
          </w:tcPr>
          <w:p w:rsidR="00BC185F" w:rsidRPr="00BB7391" w:rsidRDefault="00BC185F" w:rsidP="00CD0E0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Главная книга </w:t>
            </w:r>
            <w:r>
              <w:rPr>
                <w:rFonts w:asciiTheme="majorHAnsi" w:hAnsiTheme="majorHAnsi" w:cs="Times New Roman"/>
                <w:sz w:val="20"/>
              </w:rPr>
              <w:t xml:space="preserve"> по </w:t>
            </w:r>
            <w:r w:rsidRPr="00080344">
              <w:rPr>
                <w:rFonts w:asciiTheme="majorHAnsi" w:hAnsiTheme="majorHAnsi" w:cs="Times New Roman"/>
                <w:b/>
                <w:sz w:val="20"/>
              </w:rPr>
              <w:t>единому счету бюджета</w:t>
            </w:r>
          </w:p>
        </w:tc>
        <w:tc>
          <w:tcPr>
            <w:tcW w:w="1701" w:type="dxa"/>
            <w:gridSpan w:val="2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52" w:type="dxa"/>
            <w:gridSpan w:val="2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01" w:type="dxa"/>
            <w:gridSpan w:val="2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50" w:type="dxa"/>
            <w:gridSpan w:val="2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ежеквартально</w:t>
            </w:r>
          </w:p>
        </w:tc>
        <w:tc>
          <w:tcPr>
            <w:tcW w:w="1560" w:type="dxa"/>
            <w:gridSpan w:val="3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32" w:type="dxa"/>
            <w:gridSpan w:val="2"/>
          </w:tcPr>
          <w:p w:rsidR="00BC185F" w:rsidRPr="00BB7391" w:rsidRDefault="00237DF3" w:rsidP="000F28A2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Е</w:t>
            </w:r>
            <w:r w:rsidR="00BC185F">
              <w:rPr>
                <w:rFonts w:asciiTheme="majorHAnsi" w:hAnsiTheme="majorHAnsi" w:cs="Times New Roman"/>
                <w:sz w:val="20"/>
              </w:rPr>
              <w:t>жеквартально</w:t>
            </w:r>
          </w:p>
        </w:tc>
        <w:tc>
          <w:tcPr>
            <w:tcW w:w="1701" w:type="dxa"/>
            <w:gridSpan w:val="3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</w:t>
            </w:r>
            <w:r>
              <w:rPr>
                <w:rFonts w:asciiTheme="majorHAnsi" w:hAnsiTheme="majorHAnsi" w:cs="Times New Roman"/>
                <w:sz w:val="20"/>
              </w:rPr>
              <w:t>ия</w:t>
            </w:r>
          </w:p>
        </w:tc>
        <w:tc>
          <w:tcPr>
            <w:tcW w:w="1559" w:type="dxa"/>
            <w:gridSpan w:val="2"/>
          </w:tcPr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275" w:type="dxa"/>
            <w:gridSpan w:val="2"/>
          </w:tcPr>
          <w:p w:rsidR="00BC185F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</w:p>
          <w:p w:rsidR="00BC185F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</w:p>
          <w:p w:rsidR="00BC185F" w:rsidRPr="00BB7391" w:rsidRDefault="00BC185F" w:rsidP="000F28A2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9834A0" w:rsidRPr="00BB7391" w:rsidTr="00237DF3">
        <w:tblPrEx>
          <w:jc w:val="left"/>
        </w:tblPrEx>
        <w:trPr>
          <w:gridAfter w:val="2"/>
          <w:wAfter w:w="499" w:type="dxa"/>
        </w:trPr>
        <w:tc>
          <w:tcPr>
            <w:tcW w:w="2268" w:type="dxa"/>
            <w:gridSpan w:val="2"/>
          </w:tcPr>
          <w:p w:rsidR="009834A0" w:rsidRPr="00BB7391" w:rsidRDefault="009834A0" w:rsidP="009834A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Прогноз поступлений доходов и план кассовых расходных (0501044)</w:t>
            </w:r>
          </w:p>
        </w:tc>
        <w:tc>
          <w:tcPr>
            <w:tcW w:w="1701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52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701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650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По мере внесения изменений в бюджет</w:t>
            </w:r>
          </w:p>
        </w:tc>
        <w:tc>
          <w:tcPr>
            <w:tcW w:w="1560" w:type="dxa"/>
            <w:gridSpan w:val="3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632" w:type="dxa"/>
            <w:gridSpan w:val="2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01" w:type="dxa"/>
            <w:gridSpan w:val="3"/>
          </w:tcPr>
          <w:p w:rsidR="009834A0" w:rsidRPr="00BB7391" w:rsidRDefault="009834A0" w:rsidP="009834A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559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275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9834A0" w:rsidRPr="00BB7391" w:rsidTr="00237DF3">
        <w:tblPrEx>
          <w:jc w:val="left"/>
        </w:tblPrEx>
        <w:trPr>
          <w:gridAfter w:val="2"/>
          <w:wAfter w:w="499" w:type="dxa"/>
        </w:trPr>
        <w:tc>
          <w:tcPr>
            <w:tcW w:w="2268" w:type="dxa"/>
            <w:gridSpan w:val="2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Исполнение плана расходов (0501043)</w:t>
            </w:r>
          </w:p>
        </w:tc>
        <w:tc>
          <w:tcPr>
            <w:tcW w:w="1701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52" w:type="dxa"/>
            <w:gridSpan w:val="2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701" w:type="dxa"/>
            <w:gridSpan w:val="2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650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560" w:type="dxa"/>
            <w:gridSpan w:val="3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632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01" w:type="dxa"/>
            <w:gridSpan w:val="3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559" w:type="dxa"/>
            <w:gridSpan w:val="2"/>
          </w:tcPr>
          <w:p w:rsidR="009834A0" w:rsidRPr="00BB7391" w:rsidRDefault="00237DF3" w:rsidP="00EE2691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Отдел планирования и исполнения бюджета</w:t>
            </w:r>
          </w:p>
        </w:tc>
        <w:tc>
          <w:tcPr>
            <w:tcW w:w="1275" w:type="dxa"/>
            <w:gridSpan w:val="2"/>
          </w:tcPr>
          <w:p w:rsidR="009834A0" w:rsidRPr="00BB7391" w:rsidRDefault="009834A0" w:rsidP="00EE2691">
            <w:pPr>
              <w:rPr>
                <w:rFonts w:asciiTheme="majorHAnsi" w:hAnsiTheme="majorHAnsi" w:cs="Times New Roman"/>
                <w:sz w:val="20"/>
              </w:rPr>
            </w:pPr>
          </w:p>
        </w:tc>
      </w:tr>
    </w:tbl>
    <w:p w:rsidR="009834A0" w:rsidRDefault="009834A0" w:rsidP="009834A0">
      <w:pPr>
        <w:tabs>
          <w:tab w:val="left" w:pos="3140"/>
        </w:tabs>
        <w:spacing w:after="0"/>
        <w:ind w:left="-567"/>
        <w:rPr>
          <w:rFonts w:asciiTheme="majorHAnsi" w:hAnsiTheme="majorHAnsi" w:cs="Times New Roman"/>
          <w:sz w:val="20"/>
        </w:rPr>
      </w:pPr>
    </w:p>
    <w:p w:rsidR="00113195" w:rsidRPr="00BB7391" w:rsidRDefault="00113195" w:rsidP="00885268">
      <w:pPr>
        <w:tabs>
          <w:tab w:val="left" w:pos="3140"/>
        </w:tabs>
        <w:spacing w:after="0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 xml:space="preserve">* Сроки хранения, утверждаемые данным Графиком не должны быть меньше установленных Приказом Минкультуры России от 25.08.2010 № 558, а также не менее пяти лет. </w:t>
      </w:r>
    </w:p>
    <w:p w:rsidR="00113195" w:rsidRPr="00BB7391" w:rsidRDefault="00113195" w:rsidP="00A62A20">
      <w:pPr>
        <w:tabs>
          <w:tab w:val="left" w:pos="3140"/>
        </w:tabs>
        <w:ind w:left="-567" w:firstLine="567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</w:t>
      </w:r>
      <w:bookmarkStart w:id="0" w:name="_GoBack"/>
      <w:bookmarkEnd w:id="0"/>
      <w:r w:rsidRPr="00BB7391">
        <w:rPr>
          <w:rFonts w:asciiTheme="majorHAnsi" w:hAnsiTheme="majorHAnsi" w:cs="Times New Roman"/>
          <w:sz w:val="20"/>
        </w:rPr>
        <w:t xml:space="preserve">т </w:t>
      </w:r>
      <w:r w:rsidR="00BC185F">
        <w:rPr>
          <w:rFonts w:asciiTheme="majorHAnsi" w:hAnsiTheme="majorHAnsi" w:cs="Times New Roman"/>
          <w:sz w:val="20"/>
        </w:rPr>
        <w:t>руководитель</w:t>
      </w:r>
      <w:r w:rsidRPr="00BB7391">
        <w:rPr>
          <w:rFonts w:asciiTheme="majorHAnsi" w:hAnsiTheme="majorHAnsi" w:cs="Times New Roman"/>
          <w:sz w:val="20"/>
        </w:rPr>
        <w:t xml:space="preserve"> </w:t>
      </w:r>
      <w:r w:rsidR="00BC185F">
        <w:rPr>
          <w:rFonts w:asciiTheme="majorHAnsi" w:hAnsiTheme="majorHAnsi" w:cs="Times New Roman"/>
          <w:sz w:val="20"/>
        </w:rPr>
        <w:t>Управления финансов</w:t>
      </w:r>
    </w:p>
    <w:sectPr w:rsidR="00113195" w:rsidRPr="00BB7391" w:rsidSect="00BF18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012" w:rsidRDefault="00DF0012" w:rsidP="00FC4D0A">
      <w:pPr>
        <w:spacing w:after="0" w:line="240" w:lineRule="auto"/>
      </w:pPr>
      <w:r>
        <w:separator/>
      </w:r>
    </w:p>
  </w:endnote>
  <w:endnote w:type="continuationSeparator" w:id="1">
    <w:p w:rsidR="00DF0012" w:rsidRDefault="00DF0012" w:rsidP="00FC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012" w:rsidRDefault="00DF0012" w:rsidP="00FC4D0A">
      <w:pPr>
        <w:spacing w:after="0" w:line="240" w:lineRule="auto"/>
      </w:pPr>
      <w:r>
        <w:separator/>
      </w:r>
    </w:p>
  </w:footnote>
  <w:footnote w:type="continuationSeparator" w:id="1">
    <w:p w:rsidR="00DF0012" w:rsidRDefault="00DF0012" w:rsidP="00FC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01E6"/>
    <w:multiLevelType w:val="hybridMultilevel"/>
    <w:tmpl w:val="7C9E55C6"/>
    <w:lvl w:ilvl="0" w:tplc="D0D042D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00BDF"/>
    <w:multiLevelType w:val="hybridMultilevel"/>
    <w:tmpl w:val="1E7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34D83"/>
    <w:multiLevelType w:val="hybridMultilevel"/>
    <w:tmpl w:val="2D9ABDF8"/>
    <w:lvl w:ilvl="0" w:tplc="A328C4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812"/>
    <w:rsid w:val="0006015D"/>
    <w:rsid w:val="00065357"/>
    <w:rsid w:val="00080344"/>
    <w:rsid w:val="000871E3"/>
    <w:rsid w:val="000D3318"/>
    <w:rsid w:val="000E791D"/>
    <w:rsid w:val="000F28A2"/>
    <w:rsid w:val="00111807"/>
    <w:rsid w:val="00113195"/>
    <w:rsid w:val="00195DB2"/>
    <w:rsid w:val="001A2324"/>
    <w:rsid w:val="001A4C1E"/>
    <w:rsid w:val="001F1217"/>
    <w:rsid w:val="00205C1F"/>
    <w:rsid w:val="00223025"/>
    <w:rsid w:val="002374C8"/>
    <w:rsid w:val="00237DF3"/>
    <w:rsid w:val="00271AB1"/>
    <w:rsid w:val="002804EA"/>
    <w:rsid w:val="002A20C4"/>
    <w:rsid w:val="002E1156"/>
    <w:rsid w:val="0031455B"/>
    <w:rsid w:val="00322E84"/>
    <w:rsid w:val="00331194"/>
    <w:rsid w:val="00335A31"/>
    <w:rsid w:val="0036106C"/>
    <w:rsid w:val="00371C2A"/>
    <w:rsid w:val="00385792"/>
    <w:rsid w:val="003B77F8"/>
    <w:rsid w:val="003D14E6"/>
    <w:rsid w:val="0042428A"/>
    <w:rsid w:val="00462451"/>
    <w:rsid w:val="0046429D"/>
    <w:rsid w:val="0047732A"/>
    <w:rsid w:val="00496A22"/>
    <w:rsid w:val="004C7625"/>
    <w:rsid w:val="004E034B"/>
    <w:rsid w:val="005013D4"/>
    <w:rsid w:val="00533E6A"/>
    <w:rsid w:val="0053677B"/>
    <w:rsid w:val="005E1BB0"/>
    <w:rsid w:val="00630584"/>
    <w:rsid w:val="00635413"/>
    <w:rsid w:val="00654E9C"/>
    <w:rsid w:val="0066674B"/>
    <w:rsid w:val="00672133"/>
    <w:rsid w:val="00672360"/>
    <w:rsid w:val="00685974"/>
    <w:rsid w:val="00751435"/>
    <w:rsid w:val="00784B9A"/>
    <w:rsid w:val="007A1F74"/>
    <w:rsid w:val="007A3803"/>
    <w:rsid w:val="007A6674"/>
    <w:rsid w:val="007C260C"/>
    <w:rsid w:val="007E67AD"/>
    <w:rsid w:val="00800D51"/>
    <w:rsid w:val="00805CC9"/>
    <w:rsid w:val="00885268"/>
    <w:rsid w:val="00885989"/>
    <w:rsid w:val="008A7E3A"/>
    <w:rsid w:val="008C58CB"/>
    <w:rsid w:val="008E029D"/>
    <w:rsid w:val="008E5C87"/>
    <w:rsid w:val="00926F5B"/>
    <w:rsid w:val="00970915"/>
    <w:rsid w:val="00970EF7"/>
    <w:rsid w:val="009739C2"/>
    <w:rsid w:val="009834A0"/>
    <w:rsid w:val="009C4C7D"/>
    <w:rsid w:val="009D65D0"/>
    <w:rsid w:val="00A04CBB"/>
    <w:rsid w:val="00A34A70"/>
    <w:rsid w:val="00A5755B"/>
    <w:rsid w:val="00A62A20"/>
    <w:rsid w:val="00A76D1D"/>
    <w:rsid w:val="00AC2670"/>
    <w:rsid w:val="00AD36E3"/>
    <w:rsid w:val="00AD39D1"/>
    <w:rsid w:val="00AD3AE9"/>
    <w:rsid w:val="00B037E2"/>
    <w:rsid w:val="00B16479"/>
    <w:rsid w:val="00B257DE"/>
    <w:rsid w:val="00B37E3A"/>
    <w:rsid w:val="00B658E3"/>
    <w:rsid w:val="00B70AFF"/>
    <w:rsid w:val="00BB25D1"/>
    <w:rsid w:val="00BB7391"/>
    <w:rsid w:val="00BC185F"/>
    <w:rsid w:val="00BF11E7"/>
    <w:rsid w:val="00BF1812"/>
    <w:rsid w:val="00C51A8C"/>
    <w:rsid w:val="00C826C5"/>
    <w:rsid w:val="00CB7035"/>
    <w:rsid w:val="00CD0E09"/>
    <w:rsid w:val="00DD512D"/>
    <w:rsid w:val="00DE6FB7"/>
    <w:rsid w:val="00DF0012"/>
    <w:rsid w:val="00E305AE"/>
    <w:rsid w:val="00E60B44"/>
    <w:rsid w:val="00E64075"/>
    <w:rsid w:val="00EB13DF"/>
    <w:rsid w:val="00EF43B4"/>
    <w:rsid w:val="00F31AC9"/>
    <w:rsid w:val="00F56189"/>
    <w:rsid w:val="00F600BD"/>
    <w:rsid w:val="00F73369"/>
    <w:rsid w:val="00F744D6"/>
    <w:rsid w:val="00F8714F"/>
    <w:rsid w:val="00FB41A0"/>
    <w:rsid w:val="00FB7222"/>
    <w:rsid w:val="00FC4D0A"/>
    <w:rsid w:val="00FC6CE8"/>
    <w:rsid w:val="00FD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5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D0A"/>
  </w:style>
  <w:style w:type="paragraph" w:styleId="a7">
    <w:name w:val="footer"/>
    <w:basedOn w:val="a"/>
    <w:link w:val="a8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D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FED7DEB0D54F3B5945A53C66E4565027F25CBC5C06837CA74227FBD60819F24B5E89CD013173RFK4H" TargetMode="External"/><Relationship Id="rId13" Type="http://schemas.openxmlformats.org/officeDocument/2006/relationships/hyperlink" Target="consultantplus://offline/ref=514B6F2A8679753A44AF0AEF571E74B2C3672DC0F377B0D6ED89CE7CBCCF2CA1E9D77E56D3471816f8O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4B6F2A8679753A44AF0AEF571E74B2C3672DC0F377B0D6ED89CE7CBCCF2CA1E9D77E56D3471A17f8OF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4AE1E3CB06E4DDA3EC7E39B8661649D0BE6913BCC8F785F0D7589FE3303477E59BC6623BB7B712wCN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AE2A02D56646348ABA64661BB4B1597056CD93EA89117A64DCBCD84B841497C67A00756A8271FjFi9H" TargetMode="External"/><Relationship Id="rId10" Type="http://schemas.openxmlformats.org/officeDocument/2006/relationships/hyperlink" Target="consultantplus://offline/ref=FD6537C8278FE7A6B85E6B872B5CFBA1D583495E8F8E36E71FD41AA7FF9C23724E27CC13FE3FCC1Cw2Q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2173D2BFAF762DC9C81ABE6B51AB7C7604F1664ACE4A6BE0FBCB8DD21028DC5EBF0745B432774Bk1L5H" TargetMode="External"/><Relationship Id="rId14" Type="http://schemas.openxmlformats.org/officeDocument/2006/relationships/hyperlink" Target="consultantplus://offline/ref=EAE2A02D56646348ABA64661BB4B1597066BD33BAC9D4AAC4592C186BF4E166B60E90B57A82710FDj3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37920-90DA-499D-A1FE-EA00E1F8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FinBuh</cp:lastModifiedBy>
  <cp:revision>36</cp:revision>
  <cp:lastPrinted>2018-07-23T08:17:00Z</cp:lastPrinted>
  <dcterms:created xsi:type="dcterms:W3CDTF">2016-11-04T16:22:00Z</dcterms:created>
  <dcterms:modified xsi:type="dcterms:W3CDTF">2018-08-10T08:35:00Z</dcterms:modified>
</cp:coreProperties>
</file>