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ПАМЯТКА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 БЕЗОПАСНОСТИ НА ВОДОЁМАХ В ЛЕТНИЙ ПЕРИОД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ОСНОВНЫЕ ПРАВИЛА БЕЗОПАСНОГО ПОВЕДЕНИЯ НА ВОДЕ.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</w:p>
    <w:p w14:paraId="05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14:paraId="06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Летом на водоемах следует соблюдать определенные правила безопасного поведения.</w:t>
      </w:r>
    </w:p>
    <w:p w14:paraId="07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Во-первых,</w:t>
      </w:r>
      <w:r>
        <w:rPr>
          <w:rFonts w:ascii="Times New Roman" w:hAnsi="Times New Roman"/>
          <w:color w:val="000000"/>
          <w:sz w:val="24"/>
        </w:rPr>
        <w:t xml:space="preserve"> следует избегать купания в незнакомых местах, специально не оборудованных для этой цели.</w:t>
      </w:r>
    </w:p>
    <w:p w14:paraId="08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Во-вторых</w:t>
      </w:r>
      <w:r>
        <w:rPr>
          <w:rFonts w:ascii="Times New Roman" w:hAnsi="Times New Roman"/>
          <w:color w:val="000000"/>
          <w:sz w:val="24"/>
        </w:rPr>
        <w:t>, при купании запрещается:</w:t>
      </w:r>
    </w:p>
    <w:p w14:paraId="09000000">
      <w:pPr>
        <w:numPr>
          <w:ilvl w:val="0"/>
          <w:numId w:val="1"/>
        </w:numPr>
        <w:spacing w:after="0" w:line="24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заплывать за границы зоны купания;</w:t>
      </w:r>
    </w:p>
    <w:p w14:paraId="0A000000">
      <w:pPr>
        <w:numPr>
          <w:ilvl w:val="0"/>
          <w:numId w:val="1"/>
        </w:numPr>
        <w:spacing w:after="0" w:line="24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подплывать к движущимся судам, лодкам, катерам, катамаранам, </w:t>
      </w:r>
      <w:r>
        <w:rPr>
          <w:rFonts w:ascii="Times New Roman" w:hAnsi="Times New Roman"/>
          <w:color w:val="000000"/>
          <w:sz w:val="24"/>
        </w:rPr>
        <w:t>гидроциклам</w:t>
      </w:r>
      <w:r>
        <w:rPr>
          <w:rFonts w:ascii="Times New Roman" w:hAnsi="Times New Roman"/>
          <w:color w:val="000000"/>
          <w:sz w:val="24"/>
        </w:rPr>
        <w:t>;</w:t>
      </w:r>
    </w:p>
    <w:p w14:paraId="0B000000">
      <w:pPr>
        <w:numPr>
          <w:ilvl w:val="0"/>
          <w:numId w:val="1"/>
        </w:numPr>
        <w:spacing w:after="28" w:line="24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нырять и долго находиться под водой;</w:t>
      </w:r>
    </w:p>
    <w:p w14:paraId="0C000000">
      <w:pPr>
        <w:numPr>
          <w:ilvl w:val="0"/>
          <w:numId w:val="1"/>
        </w:numPr>
        <w:spacing w:after="28" w:line="24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прыгать в воду в незнакомых местах, с причалов и др. сооружений, не приспособленных для этих целей;</w:t>
      </w:r>
    </w:p>
    <w:p w14:paraId="0D000000">
      <w:pPr>
        <w:numPr>
          <w:ilvl w:val="0"/>
          <w:numId w:val="1"/>
        </w:numPr>
        <w:spacing w:after="28" w:line="24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долго находиться в холодной воде;</w:t>
      </w:r>
    </w:p>
    <w:p w14:paraId="0E000000">
      <w:pPr>
        <w:numPr>
          <w:ilvl w:val="0"/>
          <w:numId w:val="1"/>
        </w:numPr>
        <w:spacing w:after="28" w:line="24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купаться на голодный желудок;</w:t>
      </w:r>
    </w:p>
    <w:p w14:paraId="0F000000">
      <w:pPr>
        <w:numPr>
          <w:ilvl w:val="0"/>
          <w:numId w:val="1"/>
        </w:numPr>
        <w:spacing w:after="28" w:line="24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в воде игры, связанные с нырянием и захватом друг друга;</w:t>
      </w:r>
    </w:p>
    <w:p w14:paraId="10000000">
      <w:pPr>
        <w:numPr>
          <w:ilvl w:val="0"/>
          <w:numId w:val="1"/>
        </w:numPr>
        <w:spacing w:after="28" w:line="24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плавать на досках, лежаках, бревнах, надувных матрасах и камерах (за пределы нормы заплыва);</w:t>
      </w:r>
    </w:p>
    <w:p w14:paraId="11000000">
      <w:pPr>
        <w:numPr>
          <w:ilvl w:val="0"/>
          <w:numId w:val="1"/>
        </w:numPr>
        <w:spacing w:after="28" w:line="24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подавать крики ложной тревоги;</w:t>
      </w:r>
    </w:p>
    <w:p w14:paraId="12000000">
      <w:pPr>
        <w:numPr>
          <w:ilvl w:val="0"/>
          <w:numId w:val="1"/>
        </w:numPr>
        <w:spacing w:after="28" w:line="24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приводить с собой собак и др. животных.</w:t>
      </w:r>
    </w:p>
    <w:p w14:paraId="13000000">
      <w:pPr>
        <w:spacing w:after="360" w:line="240" w:lineRule="auto"/>
        <w:ind/>
        <w:rPr>
          <w:rFonts w:ascii="Times New Roman" w:hAnsi="Times New Roman"/>
          <w:color w:val="000000"/>
          <w:sz w:val="24"/>
        </w:rPr>
      </w:pPr>
    </w:p>
    <w:p w14:paraId="14000000">
      <w:pPr>
        <w:spacing w:after="36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Не </w:t>
      </w:r>
      <w:r>
        <w:rPr>
          <w:rFonts w:ascii="Times New Roman" w:hAnsi="Times New Roman"/>
          <w:color w:val="000000"/>
          <w:sz w:val="24"/>
        </w:rPr>
        <w:t>умеющим</w:t>
      </w:r>
      <w:r>
        <w:rPr>
          <w:rFonts w:ascii="Times New Roman" w:hAnsi="Times New Roman"/>
          <w:color w:val="000000"/>
          <w:sz w:val="24"/>
        </w:rPr>
        <w:t xml:space="preserve"> плавать купаться необходимо только в специально оборудованных местах глубиной не более 1-2 метра!</w:t>
      </w:r>
    </w:p>
    <w:p w14:paraId="15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КАТЕГОРИЧЕСКИ ЗАПРЕЩАЕТСЯ</w:t>
      </w:r>
      <w:r>
        <w:rPr>
          <w:rFonts w:ascii="Times New Roman" w:hAnsi="Times New Roman"/>
          <w:color w:val="000000"/>
          <w:sz w:val="24"/>
        </w:rPr>
        <w:t> купание на водных объектах, оборудованных предупреждающими аншлагами "КУПАНИЕ ЗАПРЕЩЕНО!"</w:t>
      </w:r>
    </w:p>
    <w:p w14:paraId="16000000">
      <w:pPr>
        <w:spacing w:after="36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Помните! Только неукоснительное соблюдение мер безопасного поведения на воде может предупредить беду.</w:t>
      </w:r>
    </w:p>
    <w:p w14:paraId="17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УВАЖАЕМЫЕ РОДИТЕЛИ!</w:t>
      </w:r>
    </w:p>
    <w:p w14:paraId="18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19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Безопасность жизни детей на водоемах во многих случаях зависит ТОЛЬКО ОТ ВАС!</w:t>
      </w:r>
    </w:p>
    <w:p w14:paraId="1A000000">
      <w:pPr>
        <w:spacing w:after="36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14:paraId="1B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Категорически запрещено купание:</w:t>
      </w:r>
    </w:p>
    <w:p w14:paraId="1C000000">
      <w:pPr>
        <w:numPr>
          <w:ilvl w:val="0"/>
          <w:numId w:val="2"/>
        </w:numPr>
        <w:spacing w:after="28" w:line="24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детей без надзора взрослых;</w:t>
      </w:r>
    </w:p>
    <w:p w14:paraId="1D000000">
      <w:pPr>
        <w:numPr>
          <w:ilvl w:val="0"/>
          <w:numId w:val="2"/>
        </w:numPr>
        <w:spacing w:after="28" w:line="24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незнакомых местах;</w:t>
      </w:r>
    </w:p>
    <w:p w14:paraId="1E000000">
      <w:pPr>
        <w:numPr>
          <w:ilvl w:val="0"/>
          <w:numId w:val="2"/>
        </w:numPr>
        <w:spacing w:after="28" w:line="240" w:lineRule="auto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надувных матрацах, камерах и других плавательных средствах (без надзора взрослых).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Normal (Web)"/>
    <w:basedOn w:val="Style_1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1_ch"/>
    <w:link w:val="Style_3"/>
    <w:rPr>
      <w:rFonts w:ascii="Times New Roman" w:hAnsi="Times New Roman"/>
      <w:sz w:val="24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Strong"/>
    <w:basedOn w:val="Style_11"/>
    <w:link w:val="Style_10_ch"/>
    <w:rPr>
      <w:b w:val="1"/>
    </w:rPr>
  </w:style>
  <w:style w:styleId="Style_10_ch" w:type="character">
    <w:name w:val="Strong"/>
    <w:basedOn w:val="Style_11_ch"/>
    <w:link w:val="Style_10"/>
    <w:rPr>
      <w:b w:val="1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2025-05-28T05:36:34Z</dcterms:modified>
</cp:coreProperties>
</file>