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tabs>
          <w:tab w:leader="none" w:pos="1935" w:val="left"/>
          <w:tab w:leader="none" w:pos="4677" w:val="center"/>
        </w:tabs>
        <w:ind/>
        <w:rPr>
          <w:color w:val="000000"/>
          <w:sz w:val="24"/>
        </w:rPr>
      </w:pPr>
      <w:r>
        <w:rPr>
          <w:color w:val="000000"/>
          <w:sz w:val="24"/>
        </w:rPr>
        <w:t xml:space="preserve">               </w:t>
      </w:r>
    </w:p>
    <w:p w14:paraId="02000000">
      <w:pPr>
        <w:pStyle w:val="Style_1"/>
        <w:ind/>
        <w:jc w:val="both"/>
        <w:rPr>
          <w:color w:val="000000"/>
          <w:sz w:val="24"/>
        </w:rPr>
      </w:pPr>
    </w:p>
    <w:p w14:paraId="03000000">
      <w:pPr>
        <w:pStyle w:val="Style_1"/>
        <w:widowControl w:val="0"/>
        <w:ind w:firstLine="0" w:left="4680"/>
        <w:jc w:val="right"/>
        <w:rPr>
          <w:color w:val="000000"/>
          <w:sz w:val="24"/>
        </w:rPr>
      </w:pPr>
    </w:p>
    <w:p w14:paraId="04000000">
      <w:pPr>
        <w:pStyle w:val="Style_1"/>
        <w:widowControl w:val="0"/>
        <w:ind w:firstLine="0" w:left="4680"/>
        <w:jc w:val="right"/>
        <w:rPr>
          <w:color w:val="000000"/>
          <w:sz w:val="24"/>
        </w:rPr>
      </w:pPr>
      <w:r>
        <w:rPr>
          <w:color w:val="000000"/>
          <w:sz w:val="24"/>
        </w:rPr>
        <w:t xml:space="preserve">Приложение </w:t>
      </w:r>
    </w:p>
    <w:p w14:paraId="05000000">
      <w:pPr>
        <w:pStyle w:val="Style_1"/>
        <w:widowControl w:val="0"/>
        <w:ind w:firstLine="0" w:left="4680"/>
        <w:jc w:val="right"/>
        <w:rPr>
          <w:color w:val="000000"/>
          <w:sz w:val="24"/>
        </w:rPr>
      </w:pPr>
      <w:r>
        <w:rPr>
          <w:color w:val="000000"/>
          <w:sz w:val="24"/>
        </w:rPr>
        <w:t>к постановлению Администрации</w:t>
      </w:r>
    </w:p>
    <w:p w14:paraId="06000000">
      <w:pPr>
        <w:pStyle w:val="Style_1"/>
        <w:widowControl w:val="0"/>
        <w:ind w:firstLine="0" w:left="4680"/>
        <w:jc w:val="right"/>
        <w:rPr>
          <w:color w:val="000000"/>
          <w:sz w:val="24"/>
        </w:rPr>
      </w:pPr>
      <w:r>
        <w:rPr>
          <w:color w:val="000000"/>
          <w:sz w:val="24"/>
        </w:rPr>
        <w:t>Горшеченского района</w:t>
      </w:r>
    </w:p>
    <w:p w14:paraId="07000000">
      <w:pPr>
        <w:pStyle w:val="Style_1"/>
        <w:widowControl w:val="0"/>
        <w:ind w:firstLine="0" w:left="4680"/>
        <w:jc w:val="right"/>
        <w:rPr>
          <w:color w:val="000000"/>
          <w:sz w:val="24"/>
        </w:rPr>
      </w:pPr>
      <w:r>
        <w:rPr>
          <w:color w:val="000000"/>
          <w:sz w:val="24"/>
        </w:rPr>
        <w:t>от ____</w:t>
      </w:r>
      <w:r>
        <w:rPr>
          <w:color w:val="000000"/>
          <w:sz w:val="24"/>
          <w:u w:val="single"/>
        </w:rPr>
        <w:t>___________</w:t>
      </w:r>
      <w:r>
        <w:rPr>
          <w:color w:val="000000"/>
          <w:sz w:val="24"/>
        </w:rPr>
        <w:t>__№_</w:t>
      </w:r>
      <w:r>
        <w:rPr>
          <w:color w:val="000000"/>
          <w:sz w:val="24"/>
          <w:u w:val="single"/>
        </w:rPr>
        <w:t>_____</w:t>
      </w:r>
    </w:p>
    <w:p w14:paraId="08000000">
      <w:pPr>
        <w:pStyle w:val="Style_1"/>
        <w:widowControl w:val="0"/>
        <w:ind/>
        <w:jc w:val="center"/>
        <w:rPr>
          <w:color w:val="000000"/>
          <w:sz w:val="24"/>
        </w:rPr>
      </w:pPr>
    </w:p>
    <w:p w14:paraId="09000000">
      <w:pPr>
        <w:pStyle w:val="Style_1"/>
        <w:widowControl w:val="0"/>
        <w:ind/>
        <w:jc w:val="center"/>
        <w:rPr>
          <w:color w:val="000000"/>
          <w:sz w:val="24"/>
        </w:rPr>
      </w:pPr>
      <w:r>
        <w:rPr>
          <w:b w:val="1"/>
          <w:color w:val="000000"/>
          <w:sz w:val="24"/>
        </w:rPr>
        <w:t>ПАСПОРТ</w:t>
      </w:r>
    </w:p>
    <w:p w14:paraId="0A000000">
      <w:pPr>
        <w:pStyle w:val="Style_1"/>
        <w:widowControl w:val="0"/>
        <w:ind/>
        <w:jc w:val="center"/>
        <w:rPr>
          <w:color w:val="000000"/>
          <w:sz w:val="24"/>
        </w:rPr>
      </w:pPr>
      <w:r>
        <w:rPr>
          <w:b w:val="1"/>
          <w:color w:val="000000"/>
          <w:sz w:val="24"/>
        </w:rPr>
        <w:t>муниципальной программы Администрации Горшеченского района</w:t>
      </w:r>
    </w:p>
    <w:p w14:paraId="0B000000">
      <w:pPr>
        <w:pStyle w:val="Style_1"/>
        <w:widowControl w:val="0"/>
        <w:ind/>
        <w:jc w:val="center"/>
        <w:rPr>
          <w:color w:val="000000"/>
          <w:sz w:val="24"/>
        </w:rPr>
      </w:pPr>
      <w:r>
        <w:rPr>
          <w:b w:val="1"/>
          <w:color w:val="000000"/>
          <w:sz w:val="24"/>
        </w:rPr>
        <w:t>«Профилактика правонарушений на территории Горшеченского района Курской области»</w:t>
      </w:r>
      <w:r>
        <w:rPr>
          <w:b w:val="1"/>
          <w:color w:val="000000"/>
          <w:sz w:val="24"/>
        </w:rPr>
        <w:t xml:space="preserve"> .</w:t>
      </w:r>
    </w:p>
    <w:tbl>
      <w:tblPr>
        <w:tblStyle w:val="Style_2"/>
        <w:tblInd w:type="dxa" w:w="-10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802"/>
        <w:gridCol w:w="7506"/>
      </w:tblGrid>
      <w:tr>
        <w:trPr>
          <w:tblHeader/>
        </w:trPr>
        <w:tc>
          <w:tcPr>
            <w:tcW w:type="dxa" w:w="2802"/>
            <w:tcBorders>
              <w:top w:color="000000" w:sz="4" w:val="single"/>
              <w:left w:color="000000" w:sz="4" w:val="single"/>
              <w:bottom w:color="000000" w:sz="4" w:val="single"/>
              <w:right w:color="000000" w:sz="4" w:val="single"/>
            </w:tcBorders>
          </w:tcPr>
          <w:p w14:paraId="0C000000">
            <w:pPr>
              <w:pStyle w:val="Style_1"/>
              <w:widowControl w:val="0"/>
              <w:ind/>
              <w:rPr>
                <w:color w:val="000000"/>
                <w:sz w:val="24"/>
              </w:rPr>
            </w:pPr>
            <w:r>
              <w:rPr>
                <w:color w:val="000000"/>
                <w:sz w:val="24"/>
              </w:rPr>
              <w:t xml:space="preserve">Ответственный </w:t>
            </w:r>
          </w:p>
          <w:p w14:paraId="0D000000">
            <w:pPr>
              <w:pStyle w:val="Style_1"/>
              <w:widowControl w:val="0"/>
              <w:ind/>
              <w:rPr>
                <w:color w:val="000000"/>
                <w:sz w:val="24"/>
              </w:rPr>
            </w:pPr>
            <w:r>
              <w:rPr>
                <w:color w:val="000000"/>
                <w:sz w:val="24"/>
              </w:rPr>
              <w:t xml:space="preserve">исполнитель </w:t>
            </w:r>
          </w:p>
          <w:p w14:paraId="0E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0F000000">
            <w:pPr>
              <w:pStyle w:val="Style_1"/>
              <w:widowControl w:val="0"/>
              <w:ind/>
              <w:rPr>
                <w:color w:val="000000"/>
                <w:sz w:val="24"/>
              </w:rPr>
            </w:pPr>
            <w:r>
              <w:rPr>
                <w:color w:val="000000"/>
                <w:sz w:val="24"/>
              </w:rPr>
              <w:t xml:space="preserve">Администрация Горшеченского района Курской области (далее – Администрация). </w:t>
            </w:r>
          </w:p>
        </w:tc>
      </w:tr>
      <w:tr>
        <w:trPr>
          <w:tblHeader/>
        </w:trPr>
        <w:tc>
          <w:tcPr>
            <w:tcW w:type="dxa" w:w="2802"/>
            <w:tcBorders>
              <w:top w:color="000000" w:sz="4" w:val="single"/>
              <w:left w:color="000000" w:sz="4" w:val="single"/>
              <w:bottom w:color="000000" w:sz="4" w:val="single"/>
              <w:right w:color="000000" w:sz="4" w:val="single"/>
            </w:tcBorders>
          </w:tcPr>
          <w:p w14:paraId="10000000">
            <w:pPr>
              <w:pStyle w:val="Style_1"/>
              <w:widowControl w:val="0"/>
              <w:ind/>
              <w:rPr>
                <w:color w:val="000000"/>
                <w:sz w:val="24"/>
              </w:rPr>
            </w:pPr>
            <w:r>
              <w:rPr>
                <w:color w:val="000000"/>
                <w:sz w:val="24"/>
              </w:rPr>
              <w:t xml:space="preserve">Соисполнители </w:t>
            </w:r>
          </w:p>
          <w:p w14:paraId="11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12000000">
            <w:pPr>
              <w:pStyle w:val="Style_1"/>
              <w:rPr>
                <w:color w:val="000000"/>
                <w:sz w:val="24"/>
              </w:rPr>
            </w:pPr>
            <w:r>
              <w:rPr>
                <w:color w:val="000000"/>
                <w:sz w:val="24"/>
              </w:rPr>
              <w:t>-</w:t>
            </w:r>
          </w:p>
        </w:tc>
      </w:tr>
      <w:tr>
        <w:trPr>
          <w:tblHeader/>
        </w:trPr>
        <w:tc>
          <w:tcPr>
            <w:tcW w:type="dxa" w:w="2802"/>
            <w:tcBorders>
              <w:top w:color="000000" w:sz="4" w:val="single"/>
              <w:left w:color="000000" w:sz="4" w:val="single"/>
              <w:bottom w:color="000000" w:sz="4" w:val="single"/>
              <w:right w:color="000000" w:sz="4" w:val="single"/>
            </w:tcBorders>
          </w:tcPr>
          <w:p w14:paraId="13000000">
            <w:pPr>
              <w:pStyle w:val="Style_1"/>
              <w:rPr>
                <w:color w:val="000000"/>
                <w:sz w:val="24"/>
              </w:rPr>
            </w:pPr>
            <w:r>
              <w:rPr>
                <w:color w:val="000000"/>
                <w:sz w:val="24"/>
              </w:rPr>
              <w:t xml:space="preserve">Участники программы </w:t>
            </w:r>
          </w:p>
        </w:tc>
        <w:tc>
          <w:tcPr>
            <w:tcW w:type="dxa" w:w="7506"/>
            <w:tcBorders>
              <w:top w:color="000000" w:sz="4" w:val="single"/>
              <w:left w:color="000000" w:sz="4" w:val="single"/>
              <w:bottom w:color="000000" w:sz="4" w:val="single"/>
              <w:right w:color="000000" w:sz="4" w:val="single"/>
            </w:tcBorders>
          </w:tcPr>
          <w:p w14:paraId="14000000">
            <w:pPr>
              <w:pStyle w:val="Style_1"/>
              <w:ind w:firstLine="0" w:left="2"/>
              <w:rPr>
                <w:color w:val="000000"/>
                <w:sz w:val="24"/>
              </w:rPr>
            </w:pPr>
            <w:r>
              <w:rPr>
                <w:color w:val="000000"/>
                <w:sz w:val="24"/>
              </w:rPr>
              <w:t>-Комиссия по делам несовершеннолетних и защите их прав Администрации Горшеченского района  (далее - КДН и ЗП);</w:t>
            </w:r>
          </w:p>
          <w:p w14:paraId="15000000">
            <w:pPr>
              <w:pStyle w:val="Style_1"/>
              <w:ind w:firstLine="0" w:left="2"/>
              <w:rPr>
                <w:color w:val="000000"/>
                <w:sz w:val="24"/>
              </w:rPr>
            </w:pPr>
            <w:r>
              <w:rPr>
                <w:color w:val="000000"/>
                <w:sz w:val="24"/>
              </w:rPr>
              <w:t>-Отдел по вопросам ГО и ЧС Администрации Горшеченского района   (далее – Отдел по ГО и ЧС);</w:t>
            </w:r>
          </w:p>
          <w:p w14:paraId="16000000">
            <w:pPr>
              <w:pStyle w:val="Style_1"/>
              <w:rPr>
                <w:color w:val="000000"/>
                <w:sz w:val="24"/>
              </w:rPr>
            </w:pPr>
            <w:r>
              <w:rPr>
                <w:color w:val="000000"/>
                <w:sz w:val="24"/>
              </w:rPr>
              <w:t xml:space="preserve">-Отдел по  вопросам культуры, молодежи, ФК и спорта Администрации Горшеченского района Курской области, </w:t>
            </w:r>
          </w:p>
          <w:p w14:paraId="17000000">
            <w:pPr>
              <w:pStyle w:val="Style_1"/>
              <w:rPr>
                <w:color w:val="000000"/>
                <w:sz w:val="24"/>
              </w:rPr>
            </w:pPr>
            <w:r>
              <w:rPr>
                <w:color w:val="000000"/>
                <w:sz w:val="24"/>
              </w:rPr>
              <w:t>-Отдел организационной, кадровой  и правовой политики Администрации Горшеченского района Курской области;</w:t>
            </w:r>
          </w:p>
          <w:p w14:paraId="18000000">
            <w:pPr>
              <w:pStyle w:val="Style_1"/>
              <w:rPr>
                <w:color w:val="000000"/>
                <w:sz w:val="24"/>
              </w:rPr>
            </w:pPr>
            <w:r>
              <w:rPr>
                <w:color w:val="000000"/>
                <w:sz w:val="24"/>
              </w:rPr>
              <w:t>-Главный специалист-экспе</w:t>
            </w:r>
            <w:r>
              <w:rPr>
                <w:color w:val="000000"/>
                <w:sz w:val="24"/>
              </w:rPr>
              <w:t>рт  в сф</w:t>
            </w:r>
            <w:r>
              <w:rPr>
                <w:color w:val="000000"/>
                <w:sz w:val="24"/>
              </w:rPr>
              <w:t xml:space="preserve">ере трудовых отношений  Администрации Горшеченского района Курской области; </w:t>
            </w:r>
          </w:p>
          <w:p w14:paraId="19000000">
            <w:pPr>
              <w:pStyle w:val="Style_1"/>
              <w:rPr>
                <w:color w:val="000000"/>
                <w:sz w:val="24"/>
              </w:rPr>
            </w:pPr>
            <w:r>
              <w:rPr>
                <w:color w:val="000000"/>
                <w:sz w:val="24"/>
              </w:rPr>
              <w:t xml:space="preserve">-Управление строительства, архитектуры, ЖКХ, земельных и имущественных правоотношений, охраны окружающей среды, транспорта и связи Администрации Горшеченского района Курской области </w:t>
            </w:r>
            <w:r>
              <w:rPr>
                <w:color w:val="000000"/>
                <w:sz w:val="24"/>
              </w:rPr>
              <w:t xml:space="preserve">( </w:t>
            </w:r>
            <w:r>
              <w:rPr>
                <w:color w:val="000000"/>
                <w:sz w:val="24"/>
              </w:rPr>
              <w:t>далее – Управление  строительства);</w:t>
            </w:r>
          </w:p>
          <w:p w14:paraId="1A000000">
            <w:pPr>
              <w:pStyle w:val="Style_1"/>
              <w:ind w:firstLine="0" w:left="2"/>
              <w:rPr>
                <w:color w:val="000000"/>
                <w:sz w:val="24"/>
              </w:rPr>
            </w:pPr>
            <w:r>
              <w:rPr>
                <w:color w:val="000000"/>
                <w:sz w:val="24"/>
              </w:rPr>
              <w:t>-Отдел образования Администрации Горшеченского района Курской области (далее – Отдел образования);</w:t>
            </w:r>
          </w:p>
          <w:p w14:paraId="1B000000">
            <w:pPr>
              <w:pStyle w:val="Style_1"/>
              <w:ind w:firstLine="0" w:left="2"/>
              <w:rPr>
                <w:color w:val="000000"/>
                <w:sz w:val="24"/>
              </w:rPr>
            </w:pPr>
            <w:r>
              <w:rPr>
                <w:color w:val="000000"/>
                <w:sz w:val="24"/>
              </w:rPr>
              <w:t>-Отдел  социальной защиты, опеки и попечительства Горшеченского района Курской области.</w:t>
            </w:r>
          </w:p>
          <w:p w14:paraId="1C000000">
            <w:pPr>
              <w:pStyle w:val="Style_1"/>
              <w:ind w:firstLine="0" w:left="2"/>
              <w:rPr>
                <w:color w:val="000000"/>
                <w:sz w:val="24"/>
              </w:rPr>
            </w:pPr>
            <w:r>
              <w:rPr>
                <w:color w:val="000000"/>
                <w:sz w:val="24"/>
              </w:rPr>
              <w:t>-Антитеррористическая комиссия Горшеченского района;</w:t>
            </w:r>
          </w:p>
          <w:p w14:paraId="1D000000">
            <w:pPr>
              <w:pStyle w:val="Style_1"/>
              <w:ind w:firstLine="0" w:left="2"/>
              <w:rPr>
                <w:color w:val="000000"/>
                <w:sz w:val="24"/>
              </w:rPr>
            </w:pPr>
            <w:r>
              <w:rPr>
                <w:color w:val="000000"/>
                <w:sz w:val="24"/>
              </w:rPr>
              <w:t>-</w:t>
            </w:r>
            <w:r>
              <w:rPr>
                <w:color w:val="000000"/>
                <w:sz w:val="24"/>
              </w:rPr>
              <w:t>Антинаркотическая</w:t>
            </w:r>
            <w:r>
              <w:rPr>
                <w:color w:val="000000"/>
                <w:sz w:val="24"/>
              </w:rPr>
              <w:t xml:space="preserve"> комиссия Горшеченского района;</w:t>
            </w:r>
          </w:p>
          <w:p w14:paraId="1E000000">
            <w:pPr>
              <w:pStyle w:val="Style_1"/>
              <w:ind w:firstLine="0" w:left="2"/>
              <w:rPr>
                <w:color w:val="000000"/>
                <w:sz w:val="24"/>
              </w:rPr>
            </w:pPr>
            <w:r>
              <w:rPr>
                <w:color w:val="000000"/>
                <w:sz w:val="24"/>
              </w:rPr>
              <w:t>-</w:t>
            </w:r>
            <w:r>
              <w:rPr>
                <w:color w:val="000000"/>
                <w:sz w:val="24"/>
              </w:rPr>
              <w:t>Отд</w:t>
            </w:r>
            <w:r>
              <w:rPr>
                <w:color w:val="000000"/>
                <w:sz w:val="24"/>
              </w:rPr>
              <w:t xml:space="preserve"> МВД России по Горшеченскому району  (по согласованию)</w:t>
            </w:r>
          </w:p>
          <w:p w14:paraId="1F000000">
            <w:pPr>
              <w:pStyle w:val="Style_1"/>
              <w:ind w:firstLine="0" w:left="2"/>
              <w:rPr>
                <w:color w:val="000000"/>
                <w:sz w:val="24"/>
              </w:rPr>
            </w:pPr>
            <w:r>
              <w:rPr>
                <w:color w:val="000000"/>
                <w:sz w:val="24"/>
              </w:rPr>
              <w:t xml:space="preserve">-ОБУЗ «Горшеченская ЦРБ» (по согласованию) </w:t>
            </w:r>
          </w:p>
          <w:p w14:paraId="20000000">
            <w:pPr>
              <w:pStyle w:val="Style_1"/>
              <w:ind w:firstLine="0" w:left="2"/>
              <w:rPr>
                <w:color w:val="000000"/>
                <w:sz w:val="24"/>
              </w:rPr>
            </w:pPr>
            <w:r>
              <w:rPr>
                <w:color w:val="000000"/>
                <w:sz w:val="24"/>
              </w:rPr>
              <w:t>-Областное казенное учреждение «Центр занятости населения Горшеченского  района» (по согласованию);</w:t>
            </w:r>
          </w:p>
          <w:p w14:paraId="21000000">
            <w:pPr>
              <w:pStyle w:val="Style_1"/>
              <w:ind w:firstLine="0" w:left="2"/>
              <w:rPr>
                <w:color w:val="000000"/>
                <w:sz w:val="24"/>
              </w:rPr>
            </w:pPr>
            <w:r>
              <w:rPr>
                <w:color w:val="000000"/>
                <w:sz w:val="24"/>
              </w:rPr>
              <w:t>- АУКО Редакция газеты «Маяк» (по согласованию).</w:t>
            </w:r>
          </w:p>
          <w:p w14:paraId="22000000">
            <w:pPr>
              <w:pStyle w:val="Style_1"/>
              <w:ind w:firstLine="0" w:left="2"/>
              <w:rPr>
                <w:color w:val="000000"/>
                <w:sz w:val="24"/>
              </w:rPr>
            </w:pPr>
          </w:p>
        </w:tc>
      </w:tr>
      <w:tr>
        <w:trPr>
          <w:tblHeader/>
        </w:trPr>
        <w:tc>
          <w:tcPr>
            <w:tcW w:type="dxa" w:w="2802"/>
            <w:vMerge w:val="restart"/>
            <w:tcBorders>
              <w:top w:color="000000" w:sz="4" w:val="single"/>
              <w:left w:color="000000" w:sz="4" w:val="single"/>
              <w:bottom w:color="000000" w:sz="4" w:val="single"/>
              <w:right w:color="000000" w:sz="4" w:val="single"/>
            </w:tcBorders>
          </w:tcPr>
          <w:p w14:paraId="23000000">
            <w:pPr>
              <w:pStyle w:val="Style_1"/>
              <w:widowControl w:val="0"/>
              <w:ind/>
              <w:rPr>
                <w:color w:val="000000"/>
                <w:sz w:val="24"/>
              </w:rPr>
            </w:pPr>
            <w:r>
              <w:rPr>
                <w:color w:val="000000"/>
                <w:sz w:val="24"/>
              </w:rPr>
              <w:t xml:space="preserve">Подпрограммы </w:t>
            </w:r>
          </w:p>
          <w:p w14:paraId="24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25000000">
            <w:pPr>
              <w:pStyle w:val="Style_1"/>
              <w:widowControl w:val="0"/>
              <w:ind w:firstLine="0" w:left="2"/>
              <w:rPr>
                <w:color w:val="000000"/>
                <w:sz w:val="24"/>
              </w:rPr>
            </w:pPr>
            <w:r>
              <w:rPr>
                <w:color w:val="000000"/>
                <w:sz w:val="24"/>
              </w:rPr>
              <w:t xml:space="preserve">Подпрограмма 1 «Управление муниципальной программой и обеспечение условий реализации» </w:t>
            </w:r>
          </w:p>
        </w:tc>
      </w:tr>
      <w:tr>
        <w:trPr>
          <w:tblHeader/>
        </w:trPr>
        <w:tc>
          <w:tcPr>
            <w:tcW w:type="dxa" w:w="2802"/>
            <w:gridSpan w:val="1"/>
            <w:vMerge w:val="continue"/>
            <w:tcBorders>
              <w:top w:color="000000" w:sz="4" w:val="single"/>
              <w:left w:color="000000" w:sz="4" w:val="single"/>
              <w:bottom w:color="000000" w:sz="4" w:val="single"/>
              <w:right w:color="000000" w:sz="4" w:val="single"/>
            </w:tcBorders>
          </w:tcPr>
          <w:p/>
        </w:tc>
        <w:tc>
          <w:tcPr>
            <w:tcW w:type="dxa" w:w="7506"/>
            <w:tcBorders>
              <w:top w:color="000000" w:sz="4" w:val="single"/>
              <w:left w:color="000000" w:sz="4" w:val="single"/>
              <w:bottom w:color="000000" w:sz="4" w:val="single"/>
              <w:right w:color="000000" w:sz="4" w:val="single"/>
            </w:tcBorders>
          </w:tcPr>
          <w:p w14:paraId="26000000">
            <w:pPr>
              <w:pStyle w:val="Style_1"/>
              <w:widowControl w:val="0"/>
              <w:ind w:firstLine="0" w:left="2"/>
              <w:rPr>
                <w:color w:val="000000"/>
                <w:sz w:val="24"/>
              </w:rPr>
            </w:pPr>
            <w:r>
              <w:rPr>
                <w:color w:val="000000"/>
                <w:sz w:val="24"/>
              </w:rPr>
              <w:t>Подпрограмма 2 «Обеспечение  правопорядка  на  территории  Горшеченского района Курской области»</w:t>
            </w:r>
          </w:p>
        </w:tc>
      </w:tr>
      <w:tr>
        <w:trPr>
          <w:tblHeader/>
        </w:trPr>
        <w:tc>
          <w:tcPr>
            <w:tcW w:type="dxa" w:w="2802"/>
            <w:tcBorders>
              <w:top w:color="000000" w:sz="4" w:val="single"/>
              <w:left w:color="000000" w:sz="4" w:val="single"/>
              <w:bottom w:color="000000" w:sz="4" w:val="single"/>
              <w:right w:color="000000" w:sz="4" w:val="single"/>
            </w:tcBorders>
          </w:tcPr>
          <w:p w14:paraId="27000000">
            <w:pPr>
              <w:pStyle w:val="Style_1"/>
              <w:widowControl w:val="0"/>
              <w:ind/>
              <w:rPr>
                <w:color w:val="000000"/>
                <w:sz w:val="24"/>
              </w:rPr>
            </w:pPr>
            <w:r>
              <w:rPr>
                <w:color w:val="000000"/>
                <w:sz w:val="24"/>
              </w:rPr>
              <w:t>Программно-целевые инструменты программы</w:t>
            </w:r>
          </w:p>
        </w:tc>
        <w:tc>
          <w:tcPr>
            <w:tcW w:type="dxa" w:w="7506"/>
            <w:tcBorders>
              <w:top w:color="000000" w:sz="4" w:val="single"/>
              <w:left w:color="000000" w:sz="4" w:val="single"/>
              <w:bottom w:color="000000" w:sz="4" w:val="single"/>
              <w:right w:color="000000" w:sz="4" w:val="single"/>
            </w:tcBorders>
          </w:tcPr>
          <w:p w14:paraId="28000000">
            <w:pPr>
              <w:pStyle w:val="Style_1"/>
              <w:widowControl w:val="0"/>
              <w:ind/>
              <w:rPr>
                <w:color w:val="000000"/>
                <w:sz w:val="24"/>
              </w:rPr>
            </w:pPr>
            <w:r>
              <w:rPr>
                <w:color w:val="000000"/>
                <w:sz w:val="24"/>
              </w:rPr>
              <w:t>Отсутствуют</w:t>
            </w:r>
          </w:p>
        </w:tc>
      </w:tr>
      <w:tr>
        <w:trPr>
          <w:tblHeader/>
        </w:trPr>
        <w:tc>
          <w:tcPr>
            <w:tcW w:type="dxa" w:w="2802"/>
            <w:tcBorders>
              <w:top w:color="000000" w:sz="4" w:val="single"/>
              <w:left w:color="000000" w:sz="4" w:val="single"/>
              <w:bottom w:color="000000" w:sz="4" w:val="single"/>
              <w:right w:color="000000" w:sz="4" w:val="single"/>
            </w:tcBorders>
          </w:tcPr>
          <w:p w14:paraId="29000000">
            <w:pPr>
              <w:pStyle w:val="Style_1"/>
              <w:widowControl w:val="0"/>
              <w:ind/>
              <w:rPr>
                <w:color w:val="000000"/>
                <w:sz w:val="24"/>
              </w:rPr>
            </w:pPr>
            <w:r>
              <w:rPr>
                <w:color w:val="000000"/>
                <w:sz w:val="24"/>
              </w:rPr>
              <w:t xml:space="preserve">Цели </w:t>
            </w:r>
          </w:p>
          <w:p w14:paraId="2A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2B000000">
            <w:pPr>
              <w:pStyle w:val="Style_1"/>
              <w:rPr>
                <w:color w:val="000000"/>
                <w:sz w:val="24"/>
              </w:rPr>
            </w:pPr>
            <w:r>
              <w:rPr>
                <w:color w:val="000000"/>
                <w:sz w:val="24"/>
              </w:rPr>
              <w:t>- укрепление законности, правопорядка и общественной безопасности на территории Горшеченского района,</w:t>
            </w:r>
          </w:p>
          <w:p w14:paraId="2C000000">
            <w:pPr>
              <w:pStyle w:val="Style_1"/>
              <w:rPr>
                <w:color w:val="000000"/>
                <w:sz w:val="24"/>
              </w:rPr>
            </w:pPr>
            <w:r>
              <w:rPr>
                <w:color w:val="000000"/>
                <w:sz w:val="24"/>
              </w:rPr>
              <w:t>-усиление мер по защите прав и законных интересов детей и подростков на территории Горшеченского района;</w:t>
            </w:r>
          </w:p>
          <w:p w14:paraId="2D000000">
            <w:pPr>
              <w:pStyle w:val="Style_1"/>
              <w:rPr>
                <w:color w:val="000000"/>
                <w:sz w:val="24"/>
              </w:rPr>
            </w:pPr>
            <w:r>
              <w:rPr>
                <w:color w:val="000000"/>
                <w:sz w:val="24"/>
              </w:rPr>
              <w:t>- противодействие проявлениям терроризма и экстремизма на территории Горшеченского района;</w:t>
            </w:r>
          </w:p>
          <w:p w14:paraId="2E000000">
            <w:pPr>
              <w:pStyle w:val="Style_1"/>
              <w:rPr>
                <w:color w:val="000000"/>
                <w:sz w:val="24"/>
              </w:rPr>
            </w:pPr>
            <w:r>
              <w:rPr>
                <w:color w:val="000000"/>
                <w:sz w:val="24"/>
              </w:rPr>
              <w:t>- снижение уровня немедицинского потребления населением наркотических средств и психотропных  веществ.</w:t>
            </w:r>
          </w:p>
          <w:p w14:paraId="2F000000">
            <w:pPr>
              <w:pStyle w:val="Style_1"/>
              <w:rPr>
                <w:color w:val="000000"/>
                <w:sz w:val="24"/>
              </w:rPr>
            </w:pPr>
            <w:r>
              <w:rPr>
                <w:color w:val="000000"/>
                <w:sz w:val="24"/>
              </w:rPr>
              <w:t>-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14:paraId="30000000">
            <w:pPr>
              <w:pStyle w:val="Style_1"/>
              <w:ind w:firstLine="26" w:left="0"/>
              <w:jc w:val="both"/>
              <w:rPr>
                <w:color w:val="000000"/>
                <w:sz w:val="24"/>
              </w:rPr>
            </w:pPr>
            <w:r>
              <w:rPr>
                <w:color w:val="000000"/>
                <w:sz w:val="24"/>
              </w:rPr>
              <w:t>- защита основ конституционного строя Российской Федерации, государственной и общественной безопасности, прав и свобод граждан от экстремистских и террористических угроз</w:t>
            </w:r>
          </w:p>
          <w:p w14:paraId="31000000">
            <w:pPr>
              <w:pStyle w:val="Style_1"/>
              <w:rPr>
                <w:color w:val="000000"/>
                <w:sz w:val="24"/>
              </w:rPr>
            </w:pPr>
          </w:p>
        </w:tc>
      </w:tr>
      <w:tr>
        <w:trPr>
          <w:tblHeader/>
        </w:trPr>
        <w:tc>
          <w:tcPr>
            <w:tcW w:type="dxa" w:w="2802"/>
            <w:tcBorders>
              <w:top w:color="000000" w:sz="4" w:val="single"/>
              <w:left w:color="000000" w:sz="4" w:val="single"/>
              <w:bottom w:color="000000" w:sz="4" w:val="single"/>
              <w:right w:color="000000" w:sz="4" w:val="single"/>
            </w:tcBorders>
          </w:tcPr>
          <w:p w14:paraId="32000000">
            <w:pPr>
              <w:pStyle w:val="Style_1"/>
              <w:widowControl w:val="0"/>
              <w:ind/>
              <w:rPr>
                <w:color w:val="000000"/>
                <w:sz w:val="24"/>
              </w:rPr>
            </w:pPr>
            <w:r>
              <w:rPr>
                <w:color w:val="000000"/>
                <w:sz w:val="24"/>
              </w:rPr>
              <w:t xml:space="preserve">Задачи </w:t>
            </w:r>
          </w:p>
          <w:p w14:paraId="33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34000000">
            <w:pPr>
              <w:pStyle w:val="Style_1"/>
              <w:ind/>
              <w:jc w:val="both"/>
              <w:rPr>
                <w:color w:val="000000"/>
                <w:sz w:val="24"/>
              </w:rPr>
            </w:pPr>
            <w:r>
              <w:rPr>
                <w:color w:val="000000"/>
                <w:sz w:val="24"/>
              </w:rPr>
              <w:t>- организация работы по предупреждению безнадзорности, беспризорности, преступлений  и правонарушений среди подростков;</w:t>
            </w:r>
          </w:p>
          <w:p w14:paraId="35000000">
            <w:pPr>
              <w:pStyle w:val="Style_1"/>
              <w:ind/>
              <w:jc w:val="both"/>
              <w:rPr>
                <w:color w:val="000000"/>
                <w:sz w:val="24"/>
              </w:rPr>
            </w:pPr>
            <w:r>
              <w:rPr>
                <w:color w:val="000000"/>
                <w:sz w:val="24"/>
              </w:rPr>
              <w:t xml:space="preserve"> - защита прав и законных интересов несовершеннолетних;</w:t>
            </w:r>
          </w:p>
          <w:p w14:paraId="36000000">
            <w:pPr>
              <w:pStyle w:val="Style_1"/>
              <w:ind/>
              <w:jc w:val="both"/>
              <w:rPr>
                <w:color w:val="000000"/>
                <w:sz w:val="24"/>
              </w:rPr>
            </w:pPr>
            <w:r>
              <w:rPr>
                <w:color w:val="000000"/>
                <w:sz w:val="24"/>
              </w:rPr>
              <w:t xml:space="preserve">-проведение мероприятий по защите жизни, здоровья,  прав и законных интересов граждан на территории Горшеченского района, </w:t>
            </w:r>
          </w:p>
          <w:p w14:paraId="37000000">
            <w:pPr>
              <w:pStyle w:val="Style_1"/>
              <w:ind/>
              <w:jc w:val="both"/>
              <w:rPr>
                <w:color w:val="000000"/>
                <w:sz w:val="24"/>
              </w:rPr>
            </w:pPr>
            <w:r>
              <w:rPr>
                <w:color w:val="000000"/>
                <w:sz w:val="24"/>
              </w:rPr>
              <w:t>-консолидация усилий органов местного самоуправления, институтов гражданского общества, правоохранительных органов в целях противодействия распространения идеологии экстремизма и терроризма на территории Горшеченского района, проведение профилактических мероприятий по противодействию  экстремизму, терроризму;</w:t>
            </w:r>
          </w:p>
          <w:p w14:paraId="38000000">
            <w:pPr>
              <w:pStyle w:val="Style_1"/>
              <w:ind/>
              <w:jc w:val="both"/>
              <w:rPr>
                <w:color w:val="000000"/>
                <w:sz w:val="24"/>
              </w:rPr>
            </w:pPr>
            <w:r>
              <w:rPr>
                <w:color w:val="000000"/>
                <w:sz w:val="24"/>
              </w:rPr>
              <w:t>-повышение уровня взаимодействия субъектов профилактики;</w:t>
            </w:r>
          </w:p>
          <w:p w14:paraId="39000000">
            <w:pPr>
              <w:pStyle w:val="Style_1"/>
              <w:ind/>
              <w:jc w:val="both"/>
              <w:rPr>
                <w:color w:val="000000"/>
                <w:sz w:val="24"/>
              </w:rPr>
            </w:pPr>
            <w:r>
              <w:rPr>
                <w:color w:val="000000"/>
                <w:sz w:val="24"/>
              </w:rPr>
              <w:t>-вовлечение  в деятельность по профилактике правонарушений и охране общественного порядка  общественных формирований;</w:t>
            </w:r>
          </w:p>
          <w:p w14:paraId="3A000000">
            <w:pPr>
              <w:pStyle w:val="Style_1"/>
              <w:ind/>
              <w:jc w:val="both"/>
              <w:rPr>
                <w:color w:val="000000"/>
                <w:sz w:val="24"/>
              </w:rPr>
            </w:pPr>
            <w:r>
              <w:rPr>
                <w:color w:val="000000"/>
                <w:sz w:val="24"/>
              </w:rPr>
              <w:t>- повышение эффективности работы по выявлению, предупреждению и профилактики правонарушений, совершаемых на улицах;</w:t>
            </w:r>
          </w:p>
          <w:p w14:paraId="3B000000">
            <w:pPr>
              <w:pStyle w:val="Style_1"/>
              <w:ind/>
              <w:jc w:val="both"/>
              <w:rPr>
                <w:color w:val="000000"/>
                <w:sz w:val="24"/>
              </w:rPr>
            </w:pPr>
            <w:r>
              <w:rPr>
                <w:color w:val="000000"/>
                <w:sz w:val="24"/>
              </w:rPr>
              <w:t xml:space="preserve">-создание комплексной </w:t>
            </w:r>
            <w:r>
              <w:rPr>
                <w:color w:val="000000"/>
                <w:sz w:val="24"/>
              </w:rPr>
              <w:t>системы мер профилактики немедицинского потребления наркотиков</w:t>
            </w:r>
            <w:r>
              <w:rPr>
                <w:color w:val="000000"/>
                <w:sz w:val="24"/>
              </w:rPr>
              <w:t>;</w:t>
            </w:r>
          </w:p>
          <w:p w14:paraId="3C000000">
            <w:pPr>
              <w:pStyle w:val="Style_1"/>
              <w:ind/>
              <w:jc w:val="both"/>
              <w:rPr>
                <w:color w:val="000000"/>
                <w:sz w:val="24"/>
              </w:rPr>
            </w:pPr>
            <w:r>
              <w:rPr>
                <w:color w:val="000000"/>
                <w:sz w:val="24"/>
              </w:rPr>
              <w:t>-формирование у детей, подростков, молодёжи и взрослого населения негативного отношения к наркотикам, установок на ведение здорового образа жизни и улучшение духовно-нравственной культуры в обществе;</w:t>
            </w:r>
          </w:p>
          <w:p w14:paraId="3D000000">
            <w:pPr>
              <w:pStyle w:val="Style_1"/>
              <w:ind/>
              <w:jc w:val="both"/>
              <w:rPr>
                <w:color w:val="000000"/>
                <w:sz w:val="24"/>
              </w:rPr>
            </w:pPr>
            <w:r>
              <w:rPr>
                <w:color w:val="000000"/>
                <w:sz w:val="24"/>
              </w:rPr>
              <w:t>- осуществление профилактического воздействия в форме правового просвещения и правового информирования населения района;</w:t>
            </w:r>
          </w:p>
          <w:p w14:paraId="3E000000">
            <w:pPr>
              <w:pStyle w:val="Style_1"/>
              <w:ind/>
              <w:jc w:val="both"/>
              <w:rPr>
                <w:color w:val="000000"/>
                <w:sz w:val="24"/>
              </w:rPr>
            </w:pPr>
            <w:r>
              <w:rPr>
                <w:color w:val="000000"/>
                <w:sz w:val="24"/>
              </w:rPr>
              <w:t>-профилактика рецидивной преступности:</w:t>
            </w:r>
          </w:p>
          <w:p w14:paraId="3F000000">
            <w:pPr>
              <w:pStyle w:val="Style_1"/>
              <w:ind/>
              <w:jc w:val="both"/>
              <w:rPr>
                <w:color w:val="000000"/>
                <w:sz w:val="24"/>
              </w:rPr>
            </w:pPr>
            <w:r>
              <w:rPr>
                <w:color w:val="000000"/>
                <w:sz w:val="24"/>
              </w:rPr>
              <w:t>-профилактика правонарушений и преступлений в сфере защиты  государственной, муниципальной и иных форм собственности,</w:t>
            </w:r>
          </w:p>
          <w:p w14:paraId="40000000">
            <w:pPr>
              <w:pStyle w:val="Style_1"/>
              <w:ind/>
              <w:jc w:val="both"/>
              <w:rPr>
                <w:color w:val="000000"/>
                <w:sz w:val="24"/>
              </w:rPr>
            </w:pPr>
            <w:r>
              <w:rPr>
                <w:color w:val="000000"/>
                <w:sz w:val="24"/>
              </w:rPr>
              <w:t>-профилактика краж и мошенничеств, совершаемых с использованием информационных технологий.</w:t>
            </w:r>
          </w:p>
          <w:p w14:paraId="41000000">
            <w:pPr>
              <w:pStyle w:val="Style_1"/>
              <w:ind/>
              <w:jc w:val="both"/>
              <w:rPr>
                <w:color w:val="000000"/>
                <w:sz w:val="24"/>
              </w:rPr>
            </w:pPr>
            <w:r>
              <w:rPr>
                <w:color w:val="000000"/>
                <w:sz w:val="24"/>
              </w:rPr>
              <w:t>-укрепление межнационального согласия;</w:t>
            </w:r>
          </w:p>
          <w:p w14:paraId="42000000">
            <w:pPr>
              <w:pStyle w:val="Style_1"/>
              <w:ind/>
              <w:jc w:val="both"/>
              <w:rPr>
                <w:color w:val="000000"/>
                <w:sz w:val="24"/>
              </w:rPr>
            </w:pPr>
            <w:r>
              <w:rPr>
                <w:color w:val="000000"/>
                <w:sz w:val="24"/>
              </w:rPr>
              <w:t>-достижение взаимопонимания и взаимного уважения в вопросах межэтнического и межкультурного сотрудничества.</w:t>
            </w:r>
          </w:p>
          <w:p w14:paraId="43000000">
            <w:pPr>
              <w:pStyle w:val="Style_1"/>
              <w:ind/>
              <w:jc w:val="both"/>
              <w:rPr>
                <w:color w:val="000000"/>
                <w:sz w:val="24"/>
              </w:rPr>
            </w:pPr>
            <w:r>
              <w:rPr>
                <w:color w:val="000000"/>
                <w:sz w:val="24"/>
              </w:rPr>
              <w:t xml:space="preserve"> -усиление антитеррористической защищенности административных зданий, объектов с массовым пребыванием людей;</w:t>
            </w:r>
          </w:p>
          <w:p w14:paraId="44000000">
            <w:pPr>
              <w:pStyle w:val="Style_1"/>
              <w:ind/>
              <w:jc w:val="both"/>
              <w:rPr>
                <w:color w:val="000000"/>
                <w:sz w:val="24"/>
              </w:rPr>
            </w:pPr>
            <w:r>
              <w:rPr>
                <w:color w:val="000000"/>
                <w:sz w:val="24"/>
              </w:rPr>
              <w:t>-привлечение граждан, негосударственных структур, в том числе СМИ и общественных объединений, для обеспечения максимальной эффективности профилактики экстремизма и терроризма;</w:t>
            </w:r>
          </w:p>
          <w:p w14:paraId="45000000">
            <w:pPr>
              <w:pStyle w:val="Style_1"/>
              <w:ind/>
              <w:jc w:val="both"/>
              <w:rPr>
                <w:color w:val="000000"/>
                <w:sz w:val="24"/>
              </w:rPr>
            </w:pPr>
            <w:r>
              <w:rPr>
                <w:color w:val="000000"/>
                <w:sz w:val="24"/>
              </w:rPr>
              <w:t xml:space="preserve"> -проведение воспитательной, пропагандистской работы с населением Горшеченского района, направленной на предупреждение террористической и экстремистской деятельности, повышение бдительности;</w:t>
            </w:r>
          </w:p>
          <w:p w14:paraId="46000000">
            <w:pPr>
              <w:pStyle w:val="Style_1"/>
              <w:ind w:hanging="26" w:left="26"/>
              <w:jc w:val="both"/>
              <w:rPr>
                <w:color w:val="000000"/>
                <w:sz w:val="24"/>
              </w:rPr>
            </w:pPr>
            <w:r>
              <w:rPr>
                <w:color w:val="000000"/>
                <w:sz w:val="24"/>
              </w:rPr>
              <w:t>- разработка и осуществление комплекса мер по повышению эффективности профилактики, выявления и пресечения преступлений и административных правонарушений экстремистской направленности.</w:t>
            </w:r>
          </w:p>
        </w:tc>
      </w:tr>
      <w:tr>
        <w:trPr>
          <w:tblHeader/>
        </w:trPr>
        <w:tc>
          <w:tcPr>
            <w:tcW w:type="dxa" w:w="2802"/>
            <w:tcBorders>
              <w:top w:color="000000" w:sz="4" w:val="single"/>
              <w:left w:color="000000" w:sz="4" w:val="single"/>
              <w:bottom w:color="000000" w:sz="4" w:val="single"/>
              <w:right w:color="000000" w:sz="4" w:val="single"/>
            </w:tcBorders>
          </w:tcPr>
          <w:p w14:paraId="47000000">
            <w:pPr>
              <w:pStyle w:val="Style_1"/>
              <w:widowControl w:val="0"/>
              <w:ind/>
              <w:rPr>
                <w:color w:val="000000"/>
                <w:sz w:val="24"/>
              </w:rPr>
            </w:pPr>
            <w:r>
              <w:rPr>
                <w:color w:val="000000"/>
                <w:sz w:val="24"/>
              </w:rPr>
              <w:t xml:space="preserve">Целевые </w:t>
            </w:r>
          </w:p>
          <w:p w14:paraId="48000000">
            <w:pPr>
              <w:pStyle w:val="Style_1"/>
              <w:widowControl w:val="0"/>
              <w:ind/>
              <w:rPr>
                <w:color w:val="000000"/>
                <w:sz w:val="24"/>
              </w:rPr>
            </w:pPr>
            <w:r>
              <w:rPr>
                <w:color w:val="000000"/>
                <w:sz w:val="24"/>
              </w:rPr>
              <w:t>индикаторы и показатели</w:t>
            </w:r>
          </w:p>
          <w:p w14:paraId="49000000">
            <w:pPr>
              <w:pStyle w:val="Style_1"/>
              <w:widowControl w:val="0"/>
              <w:ind/>
              <w:rPr>
                <w:color w:val="000000"/>
                <w:sz w:val="24"/>
              </w:rPr>
            </w:pPr>
            <w:r>
              <w:rPr>
                <w:color w:val="000000"/>
                <w:sz w:val="24"/>
              </w:rPr>
              <w:t>программы</w:t>
            </w:r>
          </w:p>
          <w:p w14:paraId="4A000000">
            <w:pPr>
              <w:pStyle w:val="Style_1"/>
              <w:widowControl w:val="0"/>
              <w:ind/>
              <w:rPr>
                <w:color w:val="000000"/>
                <w:sz w:val="24"/>
              </w:rPr>
            </w:pPr>
          </w:p>
        </w:tc>
        <w:tc>
          <w:tcPr>
            <w:tcW w:type="dxa" w:w="7506"/>
            <w:tcBorders>
              <w:top w:color="000000" w:sz="4" w:val="single"/>
              <w:left w:color="000000" w:sz="4" w:val="single"/>
              <w:bottom w:color="000000" w:sz="4" w:val="single"/>
              <w:right w:color="000000" w:sz="4" w:val="single"/>
            </w:tcBorders>
          </w:tcPr>
          <w:p w14:paraId="4B000000">
            <w:pPr>
              <w:pStyle w:val="Style_1"/>
              <w:ind/>
              <w:jc w:val="both"/>
              <w:rPr>
                <w:color w:val="000000"/>
                <w:sz w:val="24"/>
              </w:rPr>
            </w:pPr>
            <w:r>
              <w:rPr>
                <w:color w:val="000000"/>
                <w:sz w:val="24"/>
              </w:rPr>
              <w:t>-общее число правонарушений, совершенных на территории района</w:t>
            </w:r>
          </w:p>
          <w:p w14:paraId="4C000000">
            <w:pPr>
              <w:pStyle w:val="Style_1"/>
              <w:ind/>
              <w:jc w:val="both"/>
              <w:rPr>
                <w:color w:val="000000"/>
                <w:sz w:val="24"/>
              </w:rPr>
            </w:pPr>
            <w:r>
              <w:rPr>
                <w:color w:val="000000"/>
                <w:sz w:val="24"/>
              </w:rPr>
              <w:t>-общее число преступлений, совершенных на территории района,</w:t>
            </w:r>
          </w:p>
          <w:p w14:paraId="4D000000">
            <w:pPr>
              <w:pStyle w:val="Style_1"/>
              <w:ind/>
              <w:jc w:val="both"/>
              <w:rPr>
                <w:color w:val="000000"/>
                <w:sz w:val="24"/>
              </w:rPr>
            </w:pPr>
            <w:r>
              <w:rPr>
                <w:color w:val="000000"/>
                <w:sz w:val="24"/>
              </w:rPr>
              <w:t>- уровень преступности в расчёте на 10 тыс. населения;</w:t>
            </w:r>
          </w:p>
          <w:p w14:paraId="4E000000">
            <w:pPr>
              <w:pStyle w:val="Style_1"/>
              <w:ind/>
              <w:jc w:val="both"/>
              <w:rPr>
                <w:color w:val="000000"/>
                <w:sz w:val="24"/>
              </w:rPr>
            </w:pPr>
            <w:r>
              <w:rPr>
                <w:color w:val="000000"/>
                <w:sz w:val="24"/>
              </w:rPr>
              <w:t>-количество преступлений,  совершенных на улицах и  в других общественных местах;</w:t>
            </w:r>
          </w:p>
          <w:p w14:paraId="4F000000">
            <w:pPr>
              <w:pStyle w:val="Style_1"/>
              <w:ind/>
              <w:jc w:val="both"/>
              <w:rPr>
                <w:color w:val="000000"/>
                <w:sz w:val="24"/>
              </w:rPr>
            </w:pPr>
            <w:r>
              <w:rPr>
                <w:color w:val="000000"/>
                <w:sz w:val="24"/>
              </w:rPr>
              <w:t>-количество преступлений,  совершенных лицами, ранее судимыми;</w:t>
            </w:r>
          </w:p>
          <w:p w14:paraId="50000000">
            <w:pPr>
              <w:pStyle w:val="Style_1"/>
              <w:ind/>
              <w:jc w:val="both"/>
              <w:rPr>
                <w:color w:val="000000"/>
                <w:sz w:val="24"/>
              </w:rPr>
            </w:pPr>
            <w:r>
              <w:rPr>
                <w:color w:val="000000"/>
                <w:sz w:val="24"/>
              </w:rPr>
              <w:t>-количество преступлений,  совершенных в состоянии алкогольного опьянения;</w:t>
            </w:r>
          </w:p>
          <w:p w14:paraId="51000000">
            <w:pPr>
              <w:pStyle w:val="Style_1"/>
              <w:ind/>
              <w:jc w:val="both"/>
              <w:rPr>
                <w:color w:val="000000"/>
                <w:sz w:val="24"/>
              </w:rPr>
            </w:pPr>
            <w:r>
              <w:rPr>
                <w:color w:val="000000"/>
                <w:sz w:val="24"/>
              </w:rPr>
              <w:t>-доля трудоустроенных лиц из числа  освободившихся  из мест лишения свободы, ранее судимых;</w:t>
            </w:r>
          </w:p>
          <w:p w14:paraId="52000000">
            <w:pPr>
              <w:pStyle w:val="Style_1"/>
              <w:ind/>
              <w:jc w:val="both"/>
              <w:rPr>
                <w:color w:val="000000"/>
                <w:sz w:val="24"/>
              </w:rPr>
            </w:pPr>
            <w:r>
              <w:rPr>
                <w:color w:val="000000"/>
                <w:sz w:val="24"/>
              </w:rPr>
              <w:t>-количество публикаций в средствах массовой информации по вопросам правоохранительной деятельности;</w:t>
            </w:r>
          </w:p>
          <w:p w14:paraId="53000000">
            <w:pPr>
              <w:pStyle w:val="Style_1"/>
              <w:ind/>
              <w:jc w:val="both"/>
              <w:rPr>
                <w:color w:val="000000"/>
                <w:sz w:val="24"/>
              </w:rPr>
            </w:pPr>
            <w:r>
              <w:rPr>
                <w:color w:val="000000"/>
                <w:sz w:val="24"/>
              </w:rPr>
              <w:t>-количество преступлений, совершенных несовершеннолетними,</w:t>
            </w:r>
          </w:p>
          <w:p w14:paraId="54000000">
            <w:pPr>
              <w:pStyle w:val="Style_1"/>
              <w:ind/>
              <w:jc w:val="both"/>
              <w:rPr>
                <w:color w:val="000000"/>
                <w:sz w:val="24"/>
              </w:rPr>
            </w:pPr>
            <w:r>
              <w:rPr>
                <w:color w:val="000000"/>
                <w:sz w:val="24"/>
              </w:rPr>
              <w:t xml:space="preserve"> -количество правонарушений, совершенных несовершеннолетними,</w:t>
            </w:r>
          </w:p>
          <w:p w14:paraId="55000000">
            <w:pPr>
              <w:pStyle w:val="Style_1"/>
              <w:ind/>
              <w:jc w:val="both"/>
              <w:rPr>
                <w:color w:val="000000"/>
                <w:sz w:val="24"/>
              </w:rPr>
            </w:pPr>
            <w:r>
              <w:rPr>
                <w:color w:val="000000"/>
                <w:sz w:val="24"/>
              </w:rPr>
              <w:t>-доля молодых людей, участвующих в деятельности патриотических объединений, клубов, центров в общем количестве молодежи;</w:t>
            </w:r>
          </w:p>
          <w:p w14:paraId="56000000">
            <w:pPr>
              <w:pStyle w:val="Style_1"/>
              <w:ind/>
              <w:jc w:val="both"/>
              <w:rPr>
                <w:color w:val="000000"/>
                <w:sz w:val="24"/>
              </w:rPr>
            </w:pPr>
            <w:r>
              <w:rPr>
                <w:color w:val="000000"/>
                <w:sz w:val="24"/>
              </w:rPr>
              <w:t>-число зарегистрированных преступлений по линии НОН;</w:t>
            </w:r>
          </w:p>
          <w:p w14:paraId="57000000">
            <w:pPr>
              <w:pStyle w:val="Style_1"/>
              <w:ind/>
              <w:jc w:val="both"/>
              <w:rPr>
                <w:color w:val="000000"/>
                <w:sz w:val="24"/>
              </w:rPr>
            </w:pPr>
            <w:r>
              <w:rPr>
                <w:color w:val="000000"/>
                <w:sz w:val="24"/>
              </w:rPr>
              <w:t>-площадь уничтоженных очагов произрастания дикорастущей конопли,</w:t>
            </w:r>
          </w:p>
          <w:p w14:paraId="58000000">
            <w:pPr>
              <w:pStyle w:val="Style_1"/>
              <w:ind/>
              <w:jc w:val="both"/>
              <w:rPr>
                <w:color w:val="000000"/>
                <w:sz w:val="24"/>
              </w:rPr>
            </w:pPr>
            <w:r>
              <w:rPr>
                <w:color w:val="000000"/>
                <w:sz w:val="24"/>
              </w:rPr>
              <w:t>- количество лиц, больных наркоманией, получивших сертификат на реабилитацию</w:t>
            </w:r>
          </w:p>
          <w:p w14:paraId="59000000">
            <w:pPr>
              <w:pStyle w:val="Style_1"/>
              <w:ind/>
              <w:jc w:val="both"/>
              <w:rPr>
                <w:color w:val="000000"/>
                <w:sz w:val="24"/>
              </w:rPr>
            </w:pPr>
            <w:r>
              <w:rPr>
                <w:color w:val="000000"/>
                <w:sz w:val="24"/>
              </w:rPr>
              <w:t>-доля лиц, систематически занимающихся физической культурой и спортом, в общей численности населения района;</w:t>
            </w:r>
          </w:p>
          <w:p w14:paraId="5A000000">
            <w:pPr>
              <w:pStyle w:val="Style_1"/>
              <w:ind/>
              <w:jc w:val="both"/>
              <w:rPr>
                <w:color w:val="000000"/>
                <w:sz w:val="24"/>
              </w:rPr>
            </w:pPr>
            <w:r>
              <w:rPr>
                <w:color w:val="000000"/>
                <w:sz w:val="24"/>
              </w:rPr>
              <w:t xml:space="preserve">- количество памяток и листовок </w:t>
            </w:r>
            <w:r>
              <w:rPr>
                <w:color w:val="000000"/>
                <w:sz w:val="24"/>
              </w:rPr>
              <w:t>антитеррористичской</w:t>
            </w:r>
            <w:r>
              <w:rPr>
                <w:color w:val="000000"/>
                <w:sz w:val="24"/>
              </w:rPr>
              <w:t xml:space="preserve"> направленности, изготовленных и распространенных среди жителей Горшеченского района;</w:t>
            </w:r>
          </w:p>
          <w:p w14:paraId="5B000000">
            <w:pPr>
              <w:pStyle w:val="Style_1"/>
              <w:ind/>
              <w:jc w:val="both"/>
              <w:rPr>
                <w:color w:val="000000"/>
                <w:sz w:val="24"/>
              </w:rPr>
            </w:pPr>
            <w:r>
              <w:rPr>
                <w:color w:val="000000"/>
                <w:sz w:val="24"/>
              </w:rPr>
              <w:t xml:space="preserve"> -количество проведенных в школах района  профилактических мероприятий, направленных на противодействие терроризма и экстремизма; </w:t>
            </w:r>
          </w:p>
          <w:p w14:paraId="5C000000">
            <w:pPr>
              <w:pStyle w:val="Style_1"/>
              <w:ind/>
              <w:jc w:val="both"/>
              <w:rPr>
                <w:color w:val="000000"/>
                <w:sz w:val="24"/>
              </w:rPr>
            </w:pPr>
            <w:r>
              <w:rPr>
                <w:color w:val="000000"/>
                <w:sz w:val="24"/>
              </w:rPr>
              <w:t>- количество публикаций антитеррористической направленности;</w:t>
            </w:r>
          </w:p>
          <w:p w14:paraId="5D000000">
            <w:pPr>
              <w:pStyle w:val="Style_1"/>
              <w:ind/>
              <w:jc w:val="both"/>
              <w:rPr>
                <w:color w:val="000000"/>
                <w:sz w:val="24"/>
              </w:rPr>
            </w:pPr>
            <w:r>
              <w:rPr>
                <w:color w:val="000000"/>
                <w:sz w:val="24"/>
              </w:rPr>
              <w:t>-количество  выявленных правонарушений по линии миграции.</w:t>
            </w:r>
          </w:p>
          <w:p w14:paraId="5E000000">
            <w:pPr>
              <w:pStyle w:val="Style_1"/>
              <w:ind/>
              <w:jc w:val="both"/>
              <w:rPr>
                <w:color w:val="000000"/>
                <w:sz w:val="24"/>
              </w:rPr>
            </w:pPr>
          </w:p>
        </w:tc>
      </w:tr>
      <w:tr>
        <w:trPr>
          <w:tblHeader/>
        </w:trPr>
        <w:tc>
          <w:tcPr>
            <w:tcW w:type="dxa" w:w="2802"/>
            <w:tcBorders>
              <w:top w:color="000000" w:sz="4" w:val="single"/>
              <w:left w:color="000000" w:sz="4" w:val="single"/>
              <w:bottom w:color="000000" w:sz="4" w:val="single"/>
              <w:right w:color="000000" w:sz="4" w:val="single"/>
            </w:tcBorders>
          </w:tcPr>
          <w:p w14:paraId="5F000000">
            <w:pPr>
              <w:pStyle w:val="Style_1"/>
              <w:widowControl w:val="0"/>
              <w:ind/>
              <w:rPr>
                <w:color w:val="000000"/>
                <w:sz w:val="24"/>
              </w:rPr>
            </w:pPr>
            <w:r>
              <w:rPr>
                <w:color w:val="000000"/>
                <w:sz w:val="24"/>
              </w:rPr>
              <w:t xml:space="preserve">Этапы и сроки реализации </w:t>
            </w:r>
          </w:p>
          <w:p w14:paraId="60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61000000">
            <w:pPr>
              <w:pStyle w:val="Style_1"/>
              <w:widowControl w:val="0"/>
              <w:ind/>
              <w:rPr>
                <w:color w:val="000000"/>
                <w:sz w:val="24"/>
              </w:rPr>
            </w:pPr>
            <w:r>
              <w:rPr>
                <w:color w:val="000000"/>
                <w:sz w:val="24"/>
              </w:rPr>
              <w:t xml:space="preserve">Срок реализации программы 2024 – 2026 годы. </w:t>
            </w:r>
          </w:p>
          <w:p w14:paraId="62000000">
            <w:pPr>
              <w:pStyle w:val="Style_1"/>
              <w:widowControl w:val="0"/>
              <w:ind/>
              <w:rPr>
                <w:color w:val="000000"/>
                <w:sz w:val="24"/>
              </w:rPr>
            </w:pPr>
            <w:r>
              <w:rPr>
                <w:color w:val="000000"/>
                <w:sz w:val="24"/>
              </w:rPr>
              <w:t>Программа реализуется в один этап.</w:t>
            </w:r>
          </w:p>
        </w:tc>
      </w:tr>
      <w:tr>
        <w:trPr>
          <w:tblHeader/>
        </w:trPr>
        <w:tc>
          <w:tcPr>
            <w:tcW w:type="dxa" w:w="2802"/>
            <w:tcBorders>
              <w:top w:color="000000" w:sz="4" w:val="single"/>
              <w:left w:color="000000" w:sz="4" w:val="single"/>
              <w:bottom w:color="000000" w:sz="4" w:val="single"/>
              <w:right w:color="000000" w:sz="4" w:val="single"/>
            </w:tcBorders>
          </w:tcPr>
          <w:p w14:paraId="63000000">
            <w:pPr>
              <w:pStyle w:val="Style_1"/>
              <w:widowControl w:val="0"/>
              <w:ind/>
              <w:rPr>
                <w:color w:val="000000"/>
                <w:sz w:val="24"/>
              </w:rPr>
            </w:pPr>
            <w:r>
              <w:rPr>
                <w:color w:val="000000"/>
                <w:sz w:val="24"/>
              </w:rPr>
              <w:t xml:space="preserve">Объемы бюджетных ассигнований </w:t>
            </w:r>
          </w:p>
          <w:p w14:paraId="64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65000000">
            <w:pPr>
              <w:pStyle w:val="Style_1"/>
              <w:rPr>
                <w:color w:val="000000"/>
                <w:sz w:val="24"/>
              </w:rPr>
            </w:pPr>
            <w:r>
              <w:rPr>
                <w:color w:val="000000"/>
                <w:sz w:val="24"/>
              </w:rPr>
              <w:t>Объем бюджетных ассигнований на реализацию программы составляет 3144300  рублей, в том числе по годам:</w:t>
            </w:r>
          </w:p>
          <w:p w14:paraId="66000000">
            <w:pPr>
              <w:pStyle w:val="Style_1"/>
              <w:rPr>
                <w:color w:val="000000"/>
                <w:sz w:val="24"/>
              </w:rPr>
            </w:pPr>
            <w:r>
              <w:rPr>
                <w:color w:val="000000"/>
                <w:sz w:val="24"/>
              </w:rPr>
              <w:t>2024 год- 1048100 рублей;</w:t>
            </w:r>
          </w:p>
          <w:p w14:paraId="67000000">
            <w:pPr>
              <w:pStyle w:val="Style_1"/>
              <w:rPr>
                <w:color w:val="000000"/>
                <w:sz w:val="24"/>
              </w:rPr>
            </w:pPr>
            <w:r>
              <w:rPr>
                <w:color w:val="000000"/>
                <w:sz w:val="24"/>
              </w:rPr>
              <w:t>2025 год – 1048100 рублей;</w:t>
            </w:r>
          </w:p>
          <w:p w14:paraId="68000000">
            <w:pPr>
              <w:pStyle w:val="Style_1"/>
              <w:rPr>
                <w:color w:val="000000"/>
                <w:sz w:val="24"/>
              </w:rPr>
            </w:pPr>
            <w:r>
              <w:rPr>
                <w:color w:val="000000"/>
                <w:sz w:val="24"/>
              </w:rPr>
              <w:t>2026 год – 1048100 рублей;</w:t>
            </w:r>
          </w:p>
          <w:p w14:paraId="69000000">
            <w:pPr>
              <w:pStyle w:val="Style_1"/>
              <w:rPr>
                <w:color w:val="000000"/>
                <w:sz w:val="24"/>
              </w:rPr>
            </w:pPr>
            <w:r>
              <w:rPr>
                <w:color w:val="000000"/>
                <w:sz w:val="24"/>
              </w:rPr>
              <w:t>из них:</w:t>
            </w:r>
          </w:p>
          <w:p w14:paraId="6A000000">
            <w:pPr>
              <w:pStyle w:val="Style_1"/>
              <w:rPr>
                <w:color w:val="000000"/>
                <w:sz w:val="24"/>
              </w:rPr>
            </w:pPr>
            <w:r>
              <w:rPr>
                <w:color w:val="000000"/>
                <w:sz w:val="24"/>
              </w:rPr>
              <w:t>- средства бюджета Администрации Горшеченского района составляют 2100000 рублей, в том числе по годам:</w:t>
            </w:r>
          </w:p>
          <w:p w14:paraId="6B000000">
            <w:pPr>
              <w:pStyle w:val="Style_1"/>
              <w:rPr>
                <w:color w:val="000000"/>
                <w:sz w:val="24"/>
              </w:rPr>
            </w:pPr>
            <w:r>
              <w:rPr>
                <w:color w:val="000000"/>
                <w:sz w:val="24"/>
              </w:rPr>
              <w:t>2024 год- 700000 рублей;</w:t>
            </w:r>
          </w:p>
          <w:p w14:paraId="6C000000">
            <w:pPr>
              <w:pStyle w:val="Style_1"/>
              <w:rPr>
                <w:color w:val="000000"/>
                <w:sz w:val="24"/>
              </w:rPr>
            </w:pPr>
            <w:r>
              <w:rPr>
                <w:color w:val="000000"/>
                <w:sz w:val="24"/>
              </w:rPr>
              <w:t>2025год- 700000 рублей;</w:t>
            </w:r>
          </w:p>
          <w:p w14:paraId="6D000000">
            <w:pPr>
              <w:pStyle w:val="Style_1"/>
              <w:rPr>
                <w:color w:val="000000"/>
                <w:sz w:val="24"/>
              </w:rPr>
            </w:pPr>
            <w:r>
              <w:rPr>
                <w:color w:val="000000"/>
                <w:sz w:val="24"/>
              </w:rPr>
              <w:t xml:space="preserve">2026 год- 700000 рублей; </w:t>
            </w:r>
          </w:p>
          <w:p w14:paraId="6E000000">
            <w:pPr>
              <w:pStyle w:val="Style_1"/>
              <w:rPr>
                <w:color w:val="000000"/>
                <w:sz w:val="24"/>
              </w:rPr>
            </w:pPr>
            <w:r>
              <w:rPr>
                <w:color w:val="000000"/>
                <w:sz w:val="24"/>
              </w:rPr>
              <w:t>- средства областного бюджета составляют 1044300 рублей, в том числе по годам:</w:t>
            </w:r>
          </w:p>
          <w:p w14:paraId="6F000000">
            <w:pPr>
              <w:pStyle w:val="Style_1"/>
              <w:rPr>
                <w:color w:val="000000"/>
                <w:sz w:val="24"/>
              </w:rPr>
            </w:pPr>
            <w:r>
              <w:rPr>
                <w:color w:val="000000"/>
                <w:sz w:val="24"/>
              </w:rPr>
              <w:t>2024 год- 348100 рублей;</w:t>
            </w:r>
          </w:p>
          <w:p w14:paraId="70000000">
            <w:pPr>
              <w:pStyle w:val="Style_1"/>
              <w:rPr>
                <w:color w:val="000000"/>
                <w:sz w:val="24"/>
              </w:rPr>
            </w:pPr>
            <w:r>
              <w:rPr>
                <w:color w:val="000000"/>
                <w:sz w:val="24"/>
              </w:rPr>
              <w:t>2025 год – 348100  рублей;</w:t>
            </w:r>
          </w:p>
          <w:p w14:paraId="71000000">
            <w:pPr>
              <w:pStyle w:val="Style_1"/>
              <w:rPr>
                <w:color w:val="000000"/>
                <w:sz w:val="24"/>
              </w:rPr>
            </w:pPr>
            <w:r>
              <w:rPr>
                <w:color w:val="000000"/>
                <w:sz w:val="24"/>
              </w:rPr>
              <w:t>2026 год – 348100  рублей</w:t>
            </w:r>
            <w:r>
              <w:rPr>
                <w:color w:val="000000"/>
                <w:sz w:val="24"/>
              </w:rPr>
              <w:t xml:space="preserve"> ;</w:t>
            </w:r>
          </w:p>
          <w:p w14:paraId="72000000">
            <w:pPr>
              <w:pStyle w:val="Style_1"/>
              <w:rPr>
                <w:color w:val="000000"/>
                <w:sz w:val="24"/>
              </w:rPr>
            </w:pPr>
          </w:p>
          <w:p w14:paraId="73000000">
            <w:pPr>
              <w:pStyle w:val="Style_1"/>
              <w:rPr>
                <w:color w:val="000000"/>
                <w:sz w:val="24"/>
              </w:rPr>
            </w:pPr>
            <w:r>
              <w:rPr>
                <w:color w:val="000000"/>
                <w:sz w:val="24"/>
              </w:rPr>
              <w:t>Затраты по подпрограммам:</w:t>
            </w:r>
          </w:p>
          <w:p w14:paraId="74000000">
            <w:pPr>
              <w:pStyle w:val="Style_1"/>
              <w:rPr>
                <w:color w:val="000000"/>
                <w:sz w:val="24"/>
              </w:rPr>
            </w:pPr>
          </w:p>
          <w:p w14:paraId="75000000">
            <w:pPr>
              <w:pStyle w:val="Style_1"/>
              <w:rPr>
                <w:color w:val="000000"/>
                <w:sz w:val="24"/>
              </w:rPr>
            </w:pPr>
            <w:r>
              <w:rPr>
                <w:color w:val="000000"/>
                <w:sz w:val="24"/>
              </w:rPr>
              <w:t>Подпрограмма 1 «Управление муниципальной программой и обеспечение условий реализации » - 1044300 рублей, в том числе по годам:</w:t>
            </w:r>
          </w:p>
          <w:p w14:paraId="76000000">
            <w:pPr>
              <w:pStyle w:val="Style_1"/>
              <w:rPr>
                <w:color w:val="000000"/>
                <w:sz w:val="24"/>
              </w:rPr>
            </w:pPr>
            <w:r>
              <w:rPr>
                <w:color w:val="000000"/>
                <w:sz w:val="24"/>
              </w:rPr>
              <w:t>2024 год – 348100 рублей;</w:t>
            </w:r>
          </w:p>
          <w:p w14:paraId="77000000">
            <w:pPr>
              <w:pStyle w:val="Style_1"/>
              <w:rPr>
                <w:color w:val="000000"/>
                <w:sz w:val="24"/>
              </w:rPr>
            </w:pPr>
            <w:r>
              <w:rPr>
                <w:color w:val="000000"/>
                <w:sz w:val="24"/>
              </w:rPr>
              <w:t>2025 год -  348100 рублей;</w:t>
            </w:r>
          </w:p>
          <w:p w14:paraId="78000000">
            <w:pPr>
              <w:pStyle w:val="Style_1"/>
              <w:rPr>
                <w:color w:val="000000"/>
                <w:sz w:val="24"/>
              </w:rPr>
            </w:pPr>
            <w:r>
              <w:rPr>
                <w:color w:val="000000"/>
                <w:sz w:val="24"/>
              </w:rPr>
              <w:t>2026 год – 348100 рублей;</w:t>
            </w:r>
          </w:p>
          <w:p w14:paraId="79000000">
            <w:pPr>
              <w:pStyle w:val="Style_1"/>
              <w:rPr>
                <w:color w:val="000000"/>
                <w:sz w:val="24"/>
              </w:rPr>
            </w:pPr>
            <w:r>
              <w:rPr>
                <w:color w:val="000000"/>
                <w:sz w:val="24"/>
              </w:rPr>
              <w:t>из них:</w:t>
            </w:r>
          </w:p>
          <w:p w14:paraId="7A000000">
            <w:pPr>
              <w:pStyle w:val="Style_1"/>
              <w:rPr>
                <w:color w:val="000000"/>
                <w:sz w:val="24"/>
              </w:rPr>
            </w:pPr>
            <w:r>
              <w:rPr>
                <w:color w:val="000000"/>
                <w:sz w:val="24"/>
              </w:rPr>
              <w:t>- средства областного бюджета составляют 1044300 рублей, в том числе по годам:</w:t>
            </w:r>
          </w:p>
          <w:p w14:paraId="7B000000">
            <w:pPr>
              <w:pStyle w:val="Style_1"/>
              <w:rPr>
                <w:color w:val="000000"/>
                <w:sz w:val="24"/>
              </w:rPr>
            </w:pPr>
            <w:r>
              <w:rPr>
                <w:color w:val="000000"/>
                <w:sz w:val="24"/>
              </w:rPr>
              <w:t>2024 год – 348100 рублей;</w:t>
            </w:r>
          </w:p>
          <w:p w14:paraId="7C000000">
            <w:pPr>
              <w:pStyle w:val="Style_1"/>
              <w:rPr>
                <w:color w:val="000000"/>
                <w:sz w:val="24"/>
              </w:rPr>
            </w:pPr>
            <w:r>
              <w:rPr>
                <w:color w:val="000000"/>
                <w:sz w:val="24"/>
              </w:rPr>
              <w:t>2025 год -  348100 рублей;</w:t>
            </w:r>
          </w:p>
          <w:p w14:paraId="7D000000">
            <w:pPr>
              <w:pStyle w:val="Style_1"/>
              <w:rPr>
                <w:color w:val="000000"/>
                <w:sz w:val="24"/>
              </w:rPr>
            </w:pPr>
            <w:r>
              <w:rPr>
                <w:color w:val="000000"/>
                <w:sz w:val="24"/>
              </w:rPr>
              <w:t>2026 год – 348100 рублей;</w:t>
            </w:r>
          </w:p>
          <w:p w14:paraId="7E000000">
            <w:pPr>
              <w:pStyle w:val="Style_1"/>
              <w:rPr>
                <w:color w:val="000000"/>
                <w:sz w:val="24"/>
              </w:rPr>
            </w:pPr>
          </w:p>
          <w:p w14:paraId="7F000000">
            <w:pPr>
              <w:pStyle w:val="Style_1"/>
              <w:rPr>
                <w:color w:val="000000"/>
                <w:sz w:val="24"/>
              </w:rPr>
            </w:pPr>
            <w:r>
              <w:rPr>
                <w:color w:val="000000"/>
                <w:sz w:val="24"/>
              </w:rPr>
              <w:t>Подпрограмма 2 «Обеспечение правопорядка на территории Горшеченского района» - 2100000 рублей, в том числе по годам:</w:t>
            </w:r>
          </w:p>
          <w:p w14:paraId="80000000">
            <w:pPr>
              <w:pStyle w:val="Style_1"/>
              <w:rPr>
                <w:color w:val="000000"/>
                <w:sz w:val="24"/>
              </w:rPr>
            </w:pPr>
            <w:r>
              <w:rPr>
                <w:color w:val="000000"/>
                <w:sz w:val="24"/>
              </w:rPr>
              <w:t>2024 год- 700000рублей;</w:t>
            </w:r>
          </w:p>
          <w:p w14:paraId="81000000">
            <w:pPr>
              <w:pStyle w:val="Style_1"/>
              <w:rPr>
                <w:color w:val="000000"/>
                <w:sz w:val="24"/>
              </w:rPr>
            </w:pPr>
            <w:r>
              <w:rPr>
                <w:color w:val="000000"/>
                <w:sz w:val="24"/>
              </w:rPr>
              <w:t>2025 год - 700000 рублей;</w:t>
            </w:r>
          </w:p>
          <w:p w14:paraId="82000000">
            <w:pPr>
              <w:pStyle w:val="Style_1"/>
              <w:rPr>
                <w:color w:val="000000"/>
                <w:sz w:val="24"/>
              </w:rPr>
            </w:pPr>
            <w:r>
              <w:rPr>
                <w:color w:val="000000"/>
                <w:sz w:val="24"/>
              </w:rPr>
              <w:t>2026 год- 700000 рублей;</w:t>
            </w:r>
          </w:p>
          <w:p w14:paraId="83000000">
            <w:pPr>
              <w:pStyle w:val="Style_1"/>
              <w:rPr>
                <w:color w:val="000000"/>
                <w:sz w:val="24"/>
              </w:rPr>
            </w:pPr>
            <w:r>
              <w:rPr>
                <w:color w:val="000000"/>
                <w:sz w:val="24"/>
              </w:rPr>
              <w:t>из них:</w:t>
            </w:r>
          </w:p>
          <w:p w14:paraId="84000000">
            <w:pPr>
              <w:pStyle w:val="Style_1"/>
              <w:rPr>
                <w:color w:val="000000"/>
                <w:sz w:val="24"/>
              </w:rPr>
            </w:pPr>
            <w:r>
              <w:rPr>
                <w:color w:val="000000"/>
                <w:sz w:val="24"/>
              </w:rPr>
              <w:t>- средства районного бюджета составляют 2100000 рублей, в том числе по годам:</w:t>
            </w:r>
          </w:p>
          <w:p w14:paraId="85000000">
            <w:pPr>
              <w:pStyle w:val="Style_1"/>
              <w:rPr>
                <w:color w:val="000000"/>
                <w:sz w:val="24"/>
              </w:rPr>
            </w:pPr>
            <w:r>
              <w:rPr>
                <w:color w:val="000000"/>
                <w:sz w:val="24"/>
              </w:rPr>
              <w:t>2024 год- 700000рублей;</w:t>
            </w:r>
          </w:p>
          <w:p w14:paraId="86000000">
            <w:pPr>
              <w:pStyle w:val="Style_1"/>
              <w:rPr>
                <w:color w:val="000000"/>
                <w:sz w:val="24"/>
              </w:rPr>
            </w:pPr>
            <w:r>
              <w:rPr>
                <w:color w:val="000000"/>
                <w:sz w:val="24"/>
              </w:rPr>
              <w:t>2025 год - 700000 рублей;</w:t>
            </w:r>
          </w:p>
          <w:p w14:paraId="87000000">
            <w:pPr>
              <w:pStyle w:val="Style_1"/>
              <w:rPr>
                <w:color w:val="000000"/>
                <w:sz w:val="24"/>
              </w:rPr>
            </w:pPr>
            <w:r>
              <w:rPr>
                <w:color w:val="000000"/>
                <w:sz w:val="24"/>
              </w:rPr>
              <w:t>2026 год- 700000 рублей;</w:t>
            </w:r>
          </w:p>
          <w:p w14:paraId="88000000">
            <w:pPr>
              <w:pStyle w:val="Style_1"/>
              <w:rPr>
                <w:color w:val="000000"/>
                <w:sz w:val="24"/>
              </w:rPr>
            </w:pPr>
          </w:p>
        </w:tc>
      </w:tr>
      <w:tr>
        <w:trPr>
          <w:tblHeader/>
        </w:trPr>
        <w:tc>
          <w:tcPr>
            <w:tcW w:type="dxa" w:w="2802"/>
            <w:tcBorders>
              <w:top w:color="000000" w:sz="4" w:val="single"/>
              <w:left w:color="000000" w:sz="4" w:val="single"/>
              <w:bottom w:color="000000" w:sz="4" w:val="single"/>
              <w:right w:color="000000" w:sz="4" w:val="single"/>
            </w:tcBorders>
          </w:tcPr>
          <w:p w14:paraId="89000000">
            <w:pPr>
              <w:pStyle w:val="Style_1"/>
              <w:widowControl w:val="0"/>
              <w:ind/>
              <w:rPr>
                <w:color w:val="000000"/>
                <w:sz w:val="24"/>
              </w:rPr>
            </w:pPr>
            <w:r>
              <w:rPr>
                <w:color w:val="000000"/>
                <w:sz w:val="24"/>
              </w:rPr>
              <w:t xml:space="preserve">Ожидаемые </w:t>
            </w:r>
          </w:p>
          <w:p w14:paraId="8A000000">
            <w:pPr>
              <w:pStyle w:val="Style_1"/>
              <w:widowControl w:val="0"/>
              <w:ind/>
              <w:rPr>
                <w:color w:val="000000"/>
                <w:sz w:val="24"/>
              </w:rPr>
            </w:pPr>
            <w:r>
              <w:rPr>
                <w:color w:val="000000"/>
                <w:sz w:val="24"/>
              </w:rPr>
              <w:t xml:space="preserve">результаты </w:t>
            </w:r>
          </w:p>
          <w:p w14:paraId="8B000000">
            <w:pPr>
              <w:pStyle w:val="Style_1"/>
              <w:widowControl w:val="0"/>
              <w:ind/>
              <w:rPr>
                <w:color w:val="000000"/>
                <w:sz w:val="24"/>
              </w:rPr>
            </w:pPr>
            <w:r>
              <w:rPr>
                <w:color w:val="000000"/>
                <w:sz w:val="24"/>
              </w:rPr>
              <w:t xml:space="preserve">реализации </w:t>
            </w:r>
          </w:p>
          <w:p w14:paraId="8C000000">
            <w:pPr>
              <w:pStyle w:val="Style_1"/>
              <w:widowControl w:val="0"/>
              <w:ind/>
              <w:rPr>
                <w:color w:val="000000"/>
                <w:sz w:val="24"/>
              </w:rPr>
            </w:pPr>
            <w:r>
              <w:rPr>
                <w:color w:val="000000"/>
                <w:sz w:val="24"/>
              </w:rPr>
              <w:t>программы</w:t>
            </w:r>
          </w:p>
        </w:tc>
        <w:tc>
          <w:tcPr>
            <w:tcW w:type="dxa" w:w="7506"/>
            <w:tcBorders>
              <w:top w:color="000000" w:sz="4" w:val="single"/>
              <w:left w:color="000000" w:sz="4" w:val="single"/>
              <w:bottom w:color="000000" w:sz="4" w:val="single"/>
              <w:right w:color="000000" w:sz="4" w:val="single"/>
            </w:tcBorders>
          </w:tcPr>
          <w:p w14:paraId="8D000000">
            <w:pPr>
              <w:pStyle w:val="Style_1"/>
              <w:rPr>
                <w:sz w:val="24"/>
              </w:rPr>
            </w:pPr>
            <w:r>
              <w:rPr>
                <w:sz w:val="24"/>
              </w:rPr>
              <w:t xml:space="preserve">Реализация мероприятий Программы позволит: </w:t>
            </w:r>
          </w:p>
          <w:p w14:paraId="8E000000">
            <w:pPr>
              <w:pStyle w:val="Style_1"/>
              <w:ind/>
              <w:jc w:val="both"/>
              <w:rPr>
                <w:sz w:val="24"/>
              </w:rPr>
            </w:pPr>
            <w:r>
              <w:rPr>
                <w:sz w:val="24"/>
              </w:rPr>
              <w:t>- привлечь к организации деятельности  по предупреждению правонарушений и преступлений всех систем профилактики,  а также  организаций и учреждений всех форм собственности;</w:t>
            </w:r>
          </w:p>
          <w:p w14:paraId="8F000000">
            <w:pPr>
              <w:pStyle w:val="Style_1"/>
              <w:ind/>
              <w:jc w:val="both"/>
              <w:rPr>
                <w:sz w:val="24"/>
              </w:rPr>
            </w:pPr>
            <w:r>
              <w:rPr>
                <w:sz w:val="24"/>
              </w:rPr>
              <w:t>- сократить  общее число преступлений на 10 единиц;</w:t>
            </w:r>
          </w:p>
          <w:p w14:paraId="90000000">
            <w:pPr>
              <w:pStyle w:val="Style_1"/>
              <w:ind/>
              <w:jc w:val="both"/>
              <w:rPr>
                <w:sz w:val="24"/>
              </w:rPr>
            </w:pPr>
            <w:r>
              <w:rPr>
                <w:sz w:val="24"/>
              </w:rPr>
              <w:t>-увеличить число  выявленных сотрудниками полиции и иными структурами системы профилактики   правонарушений на территории района на 5 единиц,</w:t>
            </w:r>
          </w:p>
          <w:p w14:paraId="91000000">
            <w:pPr>
              <w:pStyle w:val="Style_1"/>
              <w:ind/>
              <w:jc w:val="both"/>
              <w:rPr>
                <w:sz w:val="24"/>
              </w:rPr>
            </w:pPr>
            <w:r>
              <w:rPr>
                <w:sz w:val="24"/>
              </w:rPr>
              <w:t xml:space="preserve"> -снизить  уровень преступности на территории района на 6%,</w:t>
            </w:r>
          </w:p>
          <w:p w14:paraId="92000000">
            <w:pPr>
              <w:pStyle w:val="Style_1"/>
              <w:ind/>
              <w:jc w:val="both"/>
              <w:rPr>
                <w:sz w:val="24"/>
              </w:rPr>
            </w:pPr>
            <w:r>
              <w:rPr>
                <w:sz w:val="24"/>
              </w:rPr>
              <w:t xml:space="preserve"> -снизить  рецидивную  преступность  на 5 единиц,</w:t>
            </w:r>
          </w:p>
          <w:p w14:paraId="93000000">
            <w:pPr>
              <w:pStyle w:val="Style_1"/>
              <w:ind/>
              <w:jc w:val="both"/>
              <w:rPr>
                <w:sz w:val="24"/>
              </w:rPr>
            </w:pPr>
            <w:r>
              <w:rPr>
                <w:sz w:val="24"/>
              </w:rPr>
              <w:t xml:space="preserve"> -сократить число преступлений, совершенных на улицах и в общественных местах на 4 единицы, </w:t>
            </w:r>
          </w:p>
          <w:p w14:paraId="94000000">
            <w:pPr>
              <w:pStyle w:val="Style_1"/>
              <w:ind/>
              <w:jc w:val="both"/>
              <w:rPr>
                <w:sz w:val="24"/>
              </w:rPr>
            </w:pPr>
            <w:r>
              <w:rPr>
                <w:sz w:val="24"/>
              </w:rPr>
              <w:t>-увеличить количество подростков, проживающих на территории района и вовлечённых в проведение профилактических  мероприятий антитеррористической  направленности на 7%;</w:t>
            </w:r>
          </w:p>
          <w:p w14:paraId="95000000">
            <w:pPr>
              <w:pStyle w:val="Style_1"/>
              <w:ind/>
              <w:jc w:val="both"/>
              <w:rPr>
                <w:sz w:val="24"/>
              </w:rPr>
            </w:pPr>
            <w:r>
              <w:rPr>
                <w:sz w:val="24"/>
              </w:rPr>
              <w:t>-</w:t>
            </w:r>
            <w:r>
              <w:rPr>
                <w:sz w:val="24"/>
              </w:rPr>
              <w:t>снизить число</w:t>
            </w:r>
            <w:r>
              <w:rPr>
                <w:sz w:val="24"/>
              </w:rPr>
              <w:t xml:space="preserve"> противоправных деяний, совершенных несовершеннолетними,</w:t>
            </w:r>
          </w:p>
          <w:p w14:paraId="96000000">
            <w:pPr>
              <w:pStyle w:val="Style_1"/>
              <w:ind/>
              <w:jc w:val="both"/>
              <w:rPr>
                <w:sz w:val="24"/>
              </w:rPr>
            </w:pPr>
            <w:r>
              <w:rPr>
                <w:sz w:val="24"/>
              </w:rPr>
              <w:t>-повысить уровень  правосознания   и правовой культуры  среди населения;</w:t>
            </w:r>
          </w:p>
          <w:p w14:paraId="97000000">
            <w:pPr>
              <w:pStyle w:val="Style_1"/>
              <w:ind/>
              <w:jc w:val="both"/>
              <w:rPr>
                <w:sz w:val="24"/>
              </w:rPr>
            </w:pPr>
            <w:r>
              <w:rPr>
                <w:sz w:val="24"/>
              </w:rPr>
              <w:t>-увеличить  долю молодежи, участвующих в деятельности патриотических клубов, организаций на 10%,</w:t>
            </w:r>
          </w:p>
          <w:p w14:paraId="98000000">
            <w:pPr>
              <w:pStyle w:val="Style_1"/>
              <w:ind/>
              <w:jc w:val="both"/>
              <w:rPr>
                <w:sz w:val="24"/>
              </w:rPr>
            </w:pPr>
            <w:r>
              <w:rPr>
                <w:sz w:val="24"/>
              </w:rPr>
              <w:t>-обеспечить формирование в обществе нетерпимого отношения к незаконному  потреблению наркотических средств и психотропных  веществ, наркомании;</w:t>
            </w:r>
          </w:p>
          <w:p w14:paraId="99000000">
            <w:pPr>
              <w:pStyle w:val="Style_1"/>
              <w:ind/>
              <w:jc w:val="both"/>
              <w:rPr>
                <w:sz w:val="24"/>
              </w:rPr>
            </w:pPr>
            <w:r>
              <w:rPr>
                <w:sz w:val="24"/>
              </w:rPr>
              <w:t xml:space="preserve">-обеспечить 100% долю принятых мер воздействия к числу выявленных правонарушений в сфере миграции; </w:t>
            </w:r>
          </w:p>
          <w:p w14:paraId="9A000000">
            <w:pPr>
              <w:pStyle w:val="Style_1"/>
              <w:ind/>
              <w:jc w:val="both"/>
              <w:rPr>
                <w:sz w:val="24"/>
              </w:rPr>
            </w:pPr>
            <w:r>
              <w:rPr>
                <w:sz w:val="24"/>
              </w:rPr>
              <w:t>-увеличить число трудоустроенных лиц, освободившихся из мест лишения свободы путем создания условий для обеспечения полезной занятости данной категории лиц;</w:t>
            </w:r>
          </w:p>
          <w:p w14:paraId="9B000000">
            <w:pPr>
              <w:pStyle w:val="Style_1"/>
              <w:ind/>
              <w:jc w:val="both"/>
              <w:rPr>
                <w:sz w:val="24"/>
              </w:rPr>
            </w:pPr>
            <w:r>
              <w:rPr>
                <w:sz w:val="24"/>
              </w:rPr>
              <w:t xml:space="preserve">-уменьшить количество несовершеннолетних, вовлеченных в преступные группировки и сообщества. </w:t>
            </w:r>
          </w:p>
          <w:p w14:paraId="9C000000">
            <w:pPr>
              <w:pStyle w:val="Style_1"/>
              <w:ind w:firstLine="26" w:left="0"/>
              <w:jc w:val="both"/>
              <w:rPr>
                <w:sz w:val="24"/>
              </w:rPr>
            </w:pPr>
            <w:r>
              <w:rPr>
                <w:sz w:val="24"/>
              </w:rPr>
              <w:t>- принять меры к недопущению  экстремистских и террористических угроз;</w:t>
            </w:r>
          </w:p>
          <w:p w14:paraId="9D000000">
            <w:pPr>
              <w:pStyle w:val="Style_1"/>
              <w:spacing w:before="105"/>
              <w:ind w:firstLine="26" w:left="0"/>
              <w:jc w:val="both"/>
              <w:rPr>
                <w:sz w:val="24"/>
              </w:rPr>
            </w:pPr>
            <w:r>
              <w:rPr>
                <w:sz w:val="24"/>
              </w:rPr>
              <w:t>- не допустить распространение экстремистских и террористических материалов в средствах массовой информации и сети "Интернет</w:t>
            </w:r>
          </w:p>
          <w:p w14:paraId="9E000000">
            <w:pPr>
              <w:pStyle w:val="Style_1"/>
              <w:ind/>
              <w:jc w:val="both"/>
              <w:rPr>
                <w:color w:val="000000"/>
                <w:sz w:val="24"/>
              </w:rPr>
            </w:pPr>
          </w:p>
        </w:tc>
      </w:tr>
    </w:tbl>
    <w:p w14:paraId="9F000000">
      <w:pPr>
        <w:pStyle w:val="Style_1"/>
        <w:ind w:firstLine="0" w:left="360"/>
        <w:jc w:val="center"/>
        <w:rPr>
          <w:color w:val="000000"/>
          <w:sz w:val="28"/>
        </w:rPr>
      </w:pPr>
    </w:p>
    <w:p w14:paraId="A0000000">
      <w:pPr>
        <w:pStyle w:val="Style_1"/>
        <w:ind w:firstLine="0" w:left="360"/>
        <w:jc w:val="center"/>
        <w:rPr>
          <w:color w:val="000000"/>
          <w:sz w:val="24"/>
        </w:rPr>
      </w:pPr>
      <w:r>
        <w:rPr>
          <w:b w:val="1"/>
          <w:color w:val="000000"/>
          <w:sz w:val="24"/>
        </w:rPr>
        <w:t>1. Характеристика текущего состояния соответствующей сферы  реализации муниципальной программы, основные показатели  и анализ социальных, финансовых и прочих рисков реализации  муниципальной программы</w:t>
      </w:r>
      <w:r>
        <w:rPr>
          <w:color w:val="000000"/>
          <w:sz w:val="24"/>
        </w:rPr>
        <w:t xml:space="preserve"> </w:t>
      </w:r>
    </w:p>
    <w:p w14:paraId="A1000000">
      <w:pPr>
        <w:pStyle w:val="Style_1"/>
        <w:ind/>
        <w:jc w:val="center"/>
        <w:rPr>
          <w:color w:val="000000"/>
          <w:sz w:val="24"/>
        </w:rPr>
      </w:pPr>
    </w:p>
    <w:p w14:paraId="A2000000">
      <w:pPr>
        <w:pStyle w:val="Style_1"/>
        <w:ind w:firstLine="360" w:left="0"/>
        <w:jc w:val="both"/>
        <w:rPr>
          <w:color w:val="000000"/>
          <w:sz w:val="24"/>
        </w:rPr>
      </w:pPr>
      <w:r>
        <w:rPr>
          <w:color w:val="000000"/>
          <w:sz w:val="24"/>
        </w:rPr>
        <w:t xml:space="preserve">Муниципальная программа «Профилактика правонарушений в Горшеченском  районе Курской области» (далее – Программа) ориентирована на дальнейшее развитие и совершенствование целенаправленной скоординированной работы федеральных органов, областных органов исполнительной власти и органов власти местного самоуправления Горшеченского  района по реализации государственной политики в сфере профилактики правонарушений.  Муниципальная программа реализуется в сфере социальной безопасности населения Горшеченского района Курской области.  </w:t>
      </w:r>
    </w:p>
    <w:p w14:paraId="A3000000">
      <w:pPr>
        <w:pStyle w:val="Style_1"/>
        <w:ind w:firstLine="567" w:left="0" w:right="62"/>
        <w:jc w:val="both"/>
        <w:rPr>
          <w:color w:val="000000"/>
          <w:sz w:val="24"/>
        </w:rPr>
      </w:pPr>
      <w:r>
        <w:rPr>
          <w:color w:val="000000"/>
          <w:sz w:val="24"/>
        </w:rPr>
        <w:t>Программа разработана в соответствии с Федеральными законами от 24.06.1999 № 120-ФЗ «Об основах системы профилактики безнадзорности и правонарушений несовершеннолетних», от 24.07.1998 № 124-ФЗ  «Об основных гарантиях прав ребёнка в Российской Федерации», Конституцией Российской Федерации, Конвенцией о правах ребёнка, Стратегией государственной  национальной политики  Российской Федерации до 2025 года, утвержденной Указом Президента Российской Федерации от 19.12.2012 г.№1666, «Стратегией противодействия экстремизму в Российской Федерации</w:t>
      </w:r>
      <w:r>
        <w:rPr>
          <w:color w:val="000000"/>
          <w:sz w:val="24"/>
        </w:rPr>
        <w:t xml:space="preserve"> </w:t>
      </w:r>
      <w:r>
        <w:rPr>
          <w:color w:val="000000"/>
          <w:sz w:val="24"/>
        </w:rPr>
        <w:t xml:space="preserve">до 2025 года», утвержденной Указом Президента Российской Федерации  от 29.05.2020 г. № 344 , «Положением о государственной  </w:t>
      </w:r>
      <w:r>
        <w:rPr>
          <w:color w:val="000000"/>
          <w:sz w:val="24"/>
        </w:rPr>
        <w:t>информационной системе  мониторинга в  сфере  межнациональных и  меконфессиональных  отношений и раннего предупреждения конфликтных ситуаций», утвержденным  постановлением Правительства Российской Федерации от 28.10.2017 года №1312,  Уставом муниципального района «Горшеченский район», с участием структурных подразделений, входящих в структуру системы профилактики правонарушений и преступлений среди несовершеннолетних, с учетом оценки</w:t>
      </w:r>
      <w:r>
        <w:rPr>
          <w:color w:val="000000"/>
          <w:sz w:val="24"/>
        </w:rPr>
        <w:t xml:space="preserve"> </w:t>
      </w:r>
      <w:r>
        <w:rPr>
          <w:color w:val="000000"/>
          <w:sz w:val="24"/>
        </w:rPr>
        <w:t>криминогенной обстановки</w:t>
      </w:r>
      <w:r>
        <w:rPr>
          <w:color w:val="000000"/>
          <w:sz w:val="24"/>
        </w:rPr>
        <w:t xml:space="preserve"> на территории Горшеченского района как в подростковой среде, так и в целом,  и прогнозов динамики преступности.  </w:t>
      </w:r>
    </w:p>
    <w:p w14:paraId="A4000000">
      <w:pPr>
        <w:pStyle w:val="Style_1"/>
        <w:ind w:firstLine="567" w:left="0" w:right="62"/>
        <w:jc w:val="both"/>
        <w:rPr>
          <w:color w:val="000000"/>
          <w:sz w:val="24"/>
        </w:rPr>
      </w:pPr>
      <w:r>
        <w:rPr>
          <w:color w:val="000000"/>
          <w:sz w:val="24"/>
        </w:rPr>
        <w:t xml:space="preserve">Криминогенная обстановка на обслуживаемой </w:t>
      </w:r>
      <w:r>
        <w:rPr>
          <w:color w:val="000000"/>
          <w:sz w:val="24"/>
        </w:rPr>
        <w:t>Отд</w:t>
      </w:r>
      <w:r>
        <w:rPr>
          <w:color w:val="000000"/>
          <w:sz w:val="24"/>
        </w:rPr>
        <w:t xml:space="preserve"> МВД России по Горшеченскому району территории по состоянию на 30.11.2023 года продолжает характеризоваться ростом числа зарегистрированных преступлений на 23,9% (со 134 в 2022 году до 166 в 2023 году.. Указанная динамика обеспечена в большей степени за счет роста числа регистрации самого распространенного вида преступлений – краж всех форм собственности (с 43 до 55 или +12 эпизодов, динамика +27,9%), преступлений, совершенных с использованием информационно-телекоммуникационных технологий (с 8 до 28, динамика +250%), а также преступлений превентивной направленности (с 23 до 39 или 16 эпизодов, динамика +69,6%).</w:t>
      </w:r>
    </w:p>
    <w:p w14:paraId="A5000000">
      <w:pPr>
        <w:pStyle w:val="Style_1"/>
        <w:ind w:firstLine="567" w:left="0" w:right="62"/>
        <w:jc w:val="both"/>
        <w:rPr>
          <w:color w:val="000000"/>
          <w:sz w:val="24"/>
        </w:rPr>
      </w:pPr>
      <w:r>
        <w:rPr>
          <w:color w:val="000000"/>
          <w:sz w:val="24"/>
        </w:rPr>
        <w:tab/>
      </w:r>
      <w:r>
        <w:rPr>
          <w:color w:val="000000"/>
          <w:sz w:val="24"/>
        </w:rPr>
        <w:t xml:space="preserve">Повысилась эффективность противодействия преступности в сфере незаконного оборота наркотиков. Выявлено всего 8 преступлений данной категории (АППГ – 7). </w:t>
      </w:r>
    </w:p>
    <w:p w14:paraId="A6000000">
      <w:pPr>
        <w:pStyle w:val="Style_1"/>
        <w:ind w:firstLine="567" w:left="0" w:right="62"/>
        <w:jc w:val="both"/>
        <w:rPr>
          <w:color w:val="000000"/>
          <w:sz w:val="24"/>
        </w:rPr>
      </w:pPr>
      <w:r>
        <w:rPr>
          <w:color w:val="000000"/>
          <w:sz w:val="24"/>
        </w:rPr>
        <w:t>По-прежнему отсутствуют показатели по выявлению преступлений превентивной направленности, предусмотренных статьями 150, 151, 156 УК РФ. Не выявлено преступлений в сфере противодействия незаконной миграции.</w:t>
      </w:r>
    </w:p>
    <w:p w14:paraId="A7000000">
      <w:pPr>
        <w:pStyle w:val="Style_1"/>
        <w:ind w:firstLine="567" w:left="0" w:right="62"/>
        <w:jc w:val="both"/>
        <w:rPr>
          <w:color w:val="000000"/>
          <w:sz w:val="24"/>
        </w:rPr>
      </w:pPr>
      <w:r>
        <w:rPr>
          <w:color w:val="000000"/>
          <w:sz w:val="24"/>
        </w:rPr>
        <w:t xml:space="preserve">Несмотря на проводимую профилактическую </w:t>
      </w:r>
      <w:r>
        <w:rPr>
          <w:color w:val="000000"/>
          <w:sz w:val="24"/>
        </w:rPr>
        <w:t>работу</w:t>
      </w:r>
      <w:r>
        <w:rPr>
          <w:color w:val="000000"/>
          <w:sz w:val="24"/>
        </w:rPr>
        <w:t xml:space="preserve"> допущен значительный рост преступлений, совершенных:</w:t>
      </w:r>
    </w:p>
    <w:p w14:paraId="A8000000">
      <w:pPr>
        <w:pStyle w:val="Style_1"/>
        <w:ind w:firstLine="567" w:left="0" w:right="62"/>
        <w:jc w:val="both"/>
        <w:rPr>
          <w:color w:val="000000"/>
          <w:sz w:val="24"/>
        </w:rPr>
      </w:pPr>
      <w:r>
        <w:rPr>
          <w:color w:val="000000"/>
          <w:sz w:val="24"/>
        </w:rPr>
        <w:t xml:space="preserve">- лицами, ранее совершавшими преступления, на 50% с 56 до 84,  </w:t>
      </w:r>
    </w:p>
    <w:p w14:paraId="A9000000">
      <w:pPr>
        <w:pStyle w:val="Style_1"/>
        <w:ind w:firstLine="567" w:left="0" w:right="62"/>
        <w:jc w:val="both"/>
        <w:rPr>
          <w:color w:val="000000"/>
          <w:sz w:val="24"/>
        </w:rPr>
      </w:pPr>
      <w:r>
        <w:rPr>
          <w:color w:val="000000"/>
          <w:sz w:val="24"/>
        </w:rPr>
        <w:t>- лицами, ранее судимыми, на 72,7% с 33 до 57,</w:t>
      </w:r>
    </w:p>
    <w:p w14:paraId="AA000000">
      <w:pPr>
        <w:pStyle w:val="Style_1"/>
        <w:ind w:firstLine="567" w:left="0" w:right="62"/>
        <w:jc w:val="both"/>
        <w:rPr>
          <w:color w:val="000000"/>
          <w:sz w:val="24"/>
        </w:rPr>
      </w:pPr>
      <w:r>
        <w:rPr>
          <w:color w:val="000000"/>
          <w:sz w:val="24"/>
        </w:rPr>
        <w:t>- лицами в состоянии алкогольного опьянения на 110% с 20 до 42,</w:t>
      </w:r>
    </w:p>
    <w:p w14:paraId="AB000000">
      <w:pPr>
        <w:pStyle w:val="Style_1"/>
        <w:ind w:firstLine="567" w:left="0" w:right="62"/>
        <w:jc w:val="both"/>
        <w:rPr>
          <w:color w:val="000000"/>
          <w:sz w:val="24"/>
        </w:rPr>
      </w:pPr>
      <w:r>
        <w:rPr>
          <w:color w:val="000000"/>
          <w:sz w:val="24"/>
        </w:rPr>
        <w:t xml:space="preserve">- в общественном месте по числу </w:t>
      </w:r>
      <w:r>
        <w:rPr>
          <w:color w:val="000000"/>
          <w:sz w:val="24"/>
        </w:rPr>
        <w:t>зарегистрированных</w:t>
      </w:r>
      <w:r>
        <w:rPr>
          <w:color w:val="000000"/>
          <w:sz w:val="24"/>
        </w:rPr>
        <w:t xml:space="preserve"> рост составил 52,4% с 21 до 32. </w:t>
      </w:r>
    </w:p>
    <w:p w14:paraId="AC000000">
      <w:pPr>
        <w:pStyle w:val="Style_1"/>
        <w:widowControl w:val="0"/>
        <w:ind w:firstLine="567" w:left="0"/>
        <w:jc w:val="both"/>
        <w:rPr>
          <w:color w:val="000000"/>
          <w:sz w:val="24"/>
        </w:rPr>
      </w:pPr>
    </w:p>
    <w:p w14:paraId="AD000000">
      <w:pPr>
        <w:pStyle w:val="Style_1"/>
        <w:widowControl w:val="0"/>
        <w:ind w:firstLine="567" w:left="0"/>
        <w:jc w:val="both"/>
        <w:rPr>
          <w:color w:val="000000"/>
          <w:sz w:val="24"/>
        </w:rPr>
      </w:pPr>
      <w:r>
        <w:rPr>
          <w:color w:val="000000"/>
          <w:sz w:val="24"/>
        </w:rPr>
        <w:t xml:space="preserve">Решение задач, направленных на снижение подростковой преступности, </w:t>
      </w:r>
      <w:r>
        <w:rPr>
          <w:color w:val="000000"/>
          <w:sz w:val="24"/>
        </w:rPr>
        <w:t>рецедивной</w:t>
      </w:r>
      <w:r>
        <w:rPr>
          <w:color w:val="000000"/>
          <w:sz w:val="24"/>
        </w:rPr>
        <w:t xml:space="preserve"> преступности, преступлений, совершаемых в состоянии алкогольного опьянения, а также предупреждение преступлений, совершаемых с использованием информационных технологий,  невозможно без серьезной поддержки, объединения усилий всех структурных подразделений, входящих в систему профилактики правонарушений и преступлений. Это обуславливает необходимость программно – целевого подхода к решению данных вопросов и задач.</w:t>
      </w:r>
    </w:p>
    <w:p w14:paraId="AE000000">
      <w:pPr>
        <w:pStyle w:val="Style_1"/>
        <w:widowControl w:val="0"/>
        <w:ind w:firstLine="567" w:left="0"/>
        <w:jc w:val="both"/>
        <w:rPr>
          <w:color w:val="000000"/>
          <w:sz w:val="24"/>
        </w:rPr>
      </w:pPr>
      <w:r>
        <w:rPr>
          <w:color w:val="000000"/>
          <w:sz w:val="24"/>
        </w:rPr>
        <w:t xml:space="preserve">Администрация Горшеченского района Курской области совместно с правоохранительными органами осуществляет систематическую работу по развитию районной системы профилактики правонарушений. В районе функционируют Межведомственная районная  постоянно действующая  комиссия по взаимодействию в организации борьбы с преступностью и социальной профилактике правонарушений, антитеррористическая комиссия Горшеченского  района Курской области, </w:t>
      </w:r>
      <w:r>
        <w:rPr>
          <w:color w:val="000000"/>
          <w:sz w:val="24"/>
        </w:rPr>
        <w:t>антинаркотическая</w:t>
      </w:r>
      <w:r>
        <w:rPr>
          <w:color w:val="000000"/>
          <w:sz w:val="24"/>
        </w:rPr>
        <w:t xml:space="preserve"> комиссия Горшеченского  района Курской области, административная комиссия Горшеченского  района Курской области, комиссия по делам несовершеннолетних и защите их прав Горшеченского  района Курской области и другие </w:t>
      </w:r>
      <w:r>
        <w:rPr>
          <w:color w:val="000000"/>
          <w:sz w:val="24"/>
        </w:rPr>
        <w:t>комиссии</w:t>
      </w:r>
      <w:r>
        <w:rPr>
          <w:color w:val="000000"/>
          <w:sz w:val="24"/>
        </w:rPr>
        <w:t xml:space="preserve"> и органы, проводящие профилактическую деятельность во всех населенных </w:t>
      </w:r>
      <w:r>
        <w:rPr>
          <w:color w:val="000000"/>
          <w:sz w:val="24"/>
        </w:rPr>
        <w:t>пунктах</w:t>
      </w:r>
      <w:r>
        <w:rPr>
          <w:color w:val="000000"/>
          <w:sz w:val="24"/>
        </w:rPr>
        <w:t>, входящих в муниципальный район.</w:t>
      </w:r>
    </w:p>
    <w:p w14:paraId="AF000000">
      <w:pPr>
        <w:pStyle w:val="Style_1"/>
        <w:widowControl w:val="0"/>
        <w:ind w:firstLine="567" w:left="0"/>
        <w:jc w:val="both"/>
        <w:rPr>
          <w:color w:val="000000"/>
          <w:sz w:val="24"/>
        </w:rPr>
      </w:pPr>
      <w:r>
        <w:rPr>
          <w:color w:val="000000"/>
          <w:sz w:val="24"/>
        </w:rPr>
        <w:t>Проблема правонарушений и преступлений, совершаемых гражданами, приобрела особую остроту в последние годы в связи с рядом объективных и субъективных факторов, в том числе - несоответствием растущих потребностей граждан, прежде всего молодежи, и возможностей существующей действительности, а также недостаточной эффективностью профилактической работы, проводимой органами правопорядка и органами местного самоуправления среди населения, и,  крайне низким уровнем сознательности определенных слоев населения.</w:t>
      </w:r>
    </w:p>
    <w:p w14:paraId="B0000000">
      <w:pPr>
        <w:pStyle w:val="Style_1"/>
        <w:widowControl w:val="0"/>
        <w:ind w:firstLine="567" w:left="0"/>
        <w:jc w:val="both"/>
        <w:rPr>
          <w:color w:val="000000"/>
          <w:sz w:val="24"/>
        </w:rPr>
      </w:pPr>
      <w:r>
        <w:rPr>
          <w:color w:val="000000"/>
          <w:sz w:val="24"/>
        </w:rPr>
        <w:t>Преступность является социальным явлением, порождаемым множеством различных социальных факторов. В этой связи возможное развитие событий в данной сфере, в долгосрочной перспективе зависят в первую очередь от эволюции ситуации в идеологической, политической, социально-экономической сферах.</w:t>
      </w:r>
    </w:p>
    <w:p w14:paraId="B1000000">
      <w:pPr>
        <w:pStyle w:val="Style_1"/>
        <w:widowControl w:val="0"/>
        <w:ind w:firstLine="567" w:left="0"/>
        <w:jc w:val="both"/>
        <w:rPr>
          <w:color w:val="000000"/>
          <w:sz w:val="24"/>
        </w:rPr>
      </w:pPr>
      <w:r>
        <w:rPr>
          <w:color w:val="000000"/>
          <w:sz w:val="24"/>
        </w:rPr>
        <w:t>Криминальная ситуация будет улучшаться при улучшении положения в обществе и районе и наоборот.</w:t>
      </w:r>
    </w:p>
    <w:p w14:paraId="B2000000">
      <w:pPr>
        <w:pStyle w:val="Style_1"/>
        <w:widowControl w:val="0"/>
        <w:ind w:firstLine="567" w:left="0"/>
        <w:jc w:val="both"/>
        <w:rPr>
          <w:color w:val="000000"/>
          <w:sz w:val="24"/>
        </w:rPr>
      </w:pPr>
      <w:r>
        <w:rPr>
          <w:color w:val="000000"/>
          <w:sz w:val="24"/>
        </w:rPr>
        <w:t xml:space="preserve">Вместе с тем,  указанная тенденция зачастую не находит отражения в официальных </w:t>
      </w:r>
      <w:r>
        <w:rPr>
          <w:color w:val="000000"/>
          <w:sz w:val="24"/>
        </w:rPr>
        <w:t>статистических данных, не учитывающих латентную составляющую преступности.</w:t>
      </w:r>
    </w:p>
    <w:p w14:paraId="B3000000">
      <w:pPr>
        <w:pStyle w:val="Style_1"/>
        <w:widowControl w:val="0"/>
        <w:ind w:firstLine="567" w:left="0"/>
        <w:jc w:val="both"/>
        <w:rPr>
          <w:color w:val="000000"/>
          <w:sz w:val="24"/>
        </w:rPr>
      </w:pPr>
      <w:r>
        <w:rPr>
          <w:color w:val="000000"/>
          <w:sz w:val="24"/>
        </w:rPr>
        <w:t xml:space="preserve">При повышении уровня экономического развития, совершенствовании демократических государственных институтов общее количество зарегистрированных преступлений и административных правонарушений может продолжать расти на фоне уменьшения или стабилизации количества насильственных преступлений, преступлений против личности. Так, одним из важных факторов, существенно увеличивающим объем регистрируемой преступности, является наличие развитой страховой системы, поскольку активное обращение граждан в полицию стимулируется необходимостью подтверждения ущерба, нанесенного преступлением. Также росту числа регистрируемых преступлений способствует доступность правоохранительных органов через современные средства коммуникации. </w:t>
      </w:r>
    </w:p>
    <w:p w14:paraId="B4000000">
      <w:pPr>
        <w:pStyle w:val="Style_1"/>
        <w:widowControl w:val="0"/>
        <w:ind w:firstLine="567" w:left="0"/>
        <w:jc w:val="both"/>
        <w:rPr>
          <w:color w:val="000000"/>
          <w:sz w:val="24"/>
        </w:rPr>
      </w:pPr>
      <w:r>
        <w:rPr>
          <w:color w:val="000000"/>
          <w:sz w:val="24"/>
        </w:rPr>
        <w:t xml:space="preserve">Рассматривая перспективы развития ситуации в сфере реализации муниципальной программы, следует учитывать, что в </w:t>
      </w:r>
      <w:r>
        <w:rPr>
          <w:color w:val="000000"/>
          <w:sz w:val="24"/>
        </w:rPr>
        <w:t>в</w:t>
      </w:r>
      <w:r>
        <w:rPr>
          <w:color w:val="000000"/>
          <w:sz w:val="24"/>
        </w:rPr>
        <w:t xml:space="preserve"> случае развития новой волны кризисных явлений возможно усиление влияния существующих криминогенных факторов. Могут быть выделены следующие основные тенденции изменения сферы реализации муниципальной программы в среднесрочной перспективе, связанные как с воздействием внешней среды, так и с деятельностью исполнителей муниципальной программы.</w:t>
      </w:r>
    </w:p>
    <w:p w14:paraId="B5000000">
      <w:pPr>
        <w:pStyle w:val="Style_1"/>
        <w:widowControl w:val="0"/>
        <w:ind w:firstLine="567" w:left="0"/>
        <w:jc w:val="both"/>
        <w:rPr>
          <w:color w:val="000000"/>
          <w:sz w:val="24"/>
        </w:rPr>
      </w:pPr>
      <w:r>
        <w:rPr>
          <w:color w:val="000000"/>
          <w:sz w:val="24"/>
        </w:rPr>
        <w:t>В среднесрочной перспективе (в ближайшие 3 – 5 лет) предположительно,  продолжится незначительный рост  общего уровня регистрируемой преступности.</w:t>
      </w:r>
      <w:r>
        <w:rPr>
          <w:color w:val="000000"/>
          <w:sz w:val="24"/>
        </w:rPr>
        <w:t xml:space="preserve"> Однако, на данном фоне, ожидается снижение  числа  зарегистрированных тяжких и особо тяжких посягательств на жизнь и здоровье, преступлений против личности. Сократится и число преступлений, оставшихся нераскрытыми. При нынешней ситуации, в период проведения СВО, может  сохраниться тенденция увеличения общественной опасности экстремистских проявлений. Вероятен некоторый рост подростковой преступности. Прогнозируется увеличение числа лиц, совершивших преступления, в том числе лицами, ранее совершавшими преступления.</w:t>
      </w:r>
    </w:p>
    <w:p w14:paraId="B6000000">
      <w:pPr>
        <w:pStyle w:val="Style_1"/>
        <w:widowControl w:val="0"/>
        <w:ind w:firstLine="567" w:left="0"/>
        <w:jc w:val="both"/>
        <w:rPr>
          <w:color w:val="000000"/>
          <w:sz w:val="24"/>
        </w:rPr>
      </w:pPr>
      <w:r>
        <w:rPr>
          <w:color w:val="000000"/>
          <w:sz w:val="24"/>
        </w:rPr>
        <w:t xml:space="preserve">Терроризм и экстремизм в современных условиях стали основными источниками угроз для населения нашей страны, в том числе и для жителей Горшеченского района Курской области. Особо остро стоят вопросы предотвращения террористических актов в местах с массовым пребыванием людей и на объектах жизнеобеспечения населения. </w:t>
      </w:r>
    </w:p>
    <w:p w14:paraId="B7000000">
      <w:pPr>
        <w:pStyle w:val="Style_1"/>
        <w:widowControl w:val="0"/>
        <w:ind w:firstLine="567" w:left="0"/>
        <w:jc w:val="both"/>
        <w:rPr>
          <w:color w:val="000000"/>
          <w:sz w:val="24"/>
        </w:rPr>
      </w:pPr>
      <w:r>
        <w:rPr>
          <w:color w:val="000000"/>
          <w:sz w:val="24"/>
        </w:rPr>
        <w:t xml:space="preserve">Без программы невозможно в короткое время создать эффективный механизм комплексной системной профилактической работы, направленной на предупреждение правонарушений и </w:t>
      </w:r>
      <w:r>
        <w:rPr>
          <w:color w:val="000000"/>
          <w:sz w:val="24"/>
        </w:rPr>
        <w:t>антисоциальных</w:t>
      </w:r>
      <w:r>
        <w:rPr>
          <w:color w:val="000000"/>
          <w:sz w:val="24"/>
        </w:rPr>
        <w:t xml:space="preserve"> явлений, снижение риска у граждан стать жертвами преступных посягательств, повышение правосознания и уровня правовой культуры граждан, развитие системы социальной адаптации и реабилитации лиц, находящихся в трудной жизненной ситуации, в том числе бывших осужденных и освободившихся из мест лишения свободы.</w:t>
      </w:r>
    </w:p>
    <w:p w14:paraId="B8000000">
      <w:pPr>
        <w:pStyle w:val="Style_1"/>
        <w:widowControl w:val="0"/>
        <w:ind w:firstLine="567" w:left="0"/>
        <w:jc w:val="both"/>
        <w:rPr>
          <w:color w:val="000000"/>
          <w:sz w:val="24"/>
        </w:rPr>
      </w:pPr>
      <w:r>
        <w:rPr>
          <w:color w:val="000000"/>
          <w:sz w:val="24"/>
        </w:rPr>
        <w:t xml:space="preserve">Разработка Программы обусловлена необходимостью интеграции усилий органов местного самоуправления Горшеченского района  Курской области и правоохранительных органов в целях поддержания постоянного взаимодействия между ними по вопросам разработки и </w:t>
      </w:r>
      <w:r>
        <w:rPr>
          <w:color w:val="000000"/>
          <w:sz w:val="24"/>
        </w:rPr>
        <w:t>реализации</w:t>
      </w:r>
      <w:r>
        <w:rPr>
          <w:color w:val="000000"/>
          <w:sz w:val="24"/>
        </w:rPr>
        <w:t xml:space="preserve"> эффективных мер предупреждения преступлений, согласованного противодействия преступности, снижения ее уровня, а также устранение факторов, оказывающих негативное влияние на криминогенную обстановку. Решение обозначенных проблем невозможно без серьезной поддержки органов местного самоуправления Горшеченского района  Курской области, объединения усилий правоохранительных органов и различных ведомств.  </w:t>
      </w:r>
    </w:p>
    <w:p w14:paraId="B9000000">
      <w:pPr>
        <w:pStyle w:val="Style_1"/>
        <w:ind w:firstLine="720" w:left="0"/>
        <w:jc w:val="both"/>
        <w:rPr>
          <w:color w:val="000000"/>
          <w:sz w:val="24"/>
        </w:rPr>
      </w:pPr>
      <w:r>
        <w:rPr>
          <w:color w:val="000000"/>
          <w:sz w:val="24"/>
        </w:rPr>
        <w:t xml:space="preserve">Программа подготовлена с учетом опыта работы правоохранительных органов и органов местного самоуправления Горшеченского района Курской области. В ее содержание включены положения, требующие межведомственного взаимодействия. </w:t>
      </w:r>
    </w:p>
    <w:p w14:paraId="BA000000">
      <w:pPr>
        <w:pStyle w:val="Style_1"/>
        <w:ind w:firstLine="720" w:left="0" w:right="-87"/>
        <w:jc w:val="both"/>
        <w:rPr>
          <w:color w:val="000000"/>
          <w:sz w:val="24"/>
        </w:rPr>
      </w:pPr>
      <w:r>
        <w:rPr>
          <w:color w:val="000000"/>
          <w:sz w:val="24"/>
        </w:rPr>
        <w:t xml:space="preserve">Реализация Программы позволит обеспечить надлежащий уровень профилактики правонарушений, антитеррористической безопасности населения и уязвимой инфраструктуры района, будет способствовать развитию принципов толерантности у населения области,  стабилизирует </w:t>
      </w:r>
      <w:r>
        <w:rPr>
          <w:color w:val="000000"/>
          <w:sz w:val="24"/>
        </w:rPr>
        <w:t>наркоситуацию</w:t>
      </w:r>
      <w:r>
        <w:rPr>
          <w:color w:val="000000"/>
          <w:sz w:val="24"/>
        </w:rPr>
        <w:t>, а также позволит развивать систему конституционных гарантий, направленных на обеспечение прав и свобод граждан. Будет способствовать повышению эффективности социальной, медицинской, правовой и иной помощи лицам, освободившимся из мест лишения свободы, восстановлению ими утраченных и нарушенных способностей к бытовой, социальной и профессиональной деятельности, профилактике рецидивной преступности.</w:t>
      </w:r>
    </w:p>
    <w:p w14:paraId="BB000000">
      <w:pPr>
        <w:pStyle w:val="Style_1"/>
        <w:widowControl w:val="0"/>
        <w:ind w:firstLine="540" w:left="0"/>
        <w:jc w:val="both"/>
        <w:rPr>
          <w:color w:val="000000"/>
          <w:sz w:val="24"/>
        </w:rPr>
      </w:pPr>
      <w:r>
        <w:rPr>
          <w:color w:val="000000"/>
          <w:sz w:val="24"/>
        </w:rPr>
        <w:t xml:space="preserve">Для закрепления достигнутых результатов и повышения эффективности противодействия </w:t>
      </w:r>
      <w:r>
        <w:rPr>
          <w:color w:val="000000"/>
          <w:sz w:val="24"/>
        </w:rPr>
        <w:t xml:space="preserve">преступности требуется комплексный подход, координация действий в этом направлении и соответствующий уровень финансирования. </w:t>
      </w:r>
    </w:p>
    <w:p w14:paraId="BC000000">
      <w:pPr>
        <w:pStyle w:val="Style_1"/>
        <w:widowControl w:val="0"/>
        <w:ind w:firstLine="540" w:left="0"/>
        <w:jc w:val="both"/>
        <w:rPr>
          <w:color w:val="FF0000"/>
          <w:sz w:val="24"/>
        </w:rPr>
      </w:pPr>
    </w:p>
    <w:p w14:paraId="BD000000">
      <w:pPr>
        <w:pStyle w:val="Style_1"/>
        <w:widowControl w:val="0"/>
        <w:ind w:firstLine="540" w:left="0"/>
        <w:jc w:val="both"/>
        <w:rPr>
          <w:color w:val="000000"/>
          <w:sz w:val="24"/>
        </w:rPr>
      </w:pPr>
      <w:r>
        <w:rPr>
          <w:b w:val="1"/>
          <w:color w:val="000000"/>
          <w:sz w:val="24"/>
        </w:rPr>
        <w:t>2.</w:t>
      </w:r>
      <w:r>
        <w:rPr>
          <w:color w:val="000000"/>
          <w:sz w:val="24"/>
        </w:rPr>
        <w:t xml:space="preserve"> </w:t>
      </w:r>
      <w:r>
        <w:rPr>
          <w:b w:val="1"/>
          <w:color w:val="000000"/>
          <w:sz w:val="24"/>
        </w:rPr>
        <w:t xml:space="preserve">Приоритеты и цели и задачи муниципальной политики, в том числе  общие требования  к политике в сфере профилактики правонарушений. </w:t>
      </w:r>
    </w:p>
    <w:p w14:paraId="BE000000">
      <w:pPr>
        <w:pStyle w:val="Style_1"/>
        <w:ind/>
        <w:jc w:val="center"/>
        <w:rPr>
          <w:color w:val="000000"/>
          <w:sz w:val="24"/>
        </w:rPr>
      </w:pPr>
      <w:r>
        <w:rPr>
          <w:b w:val="1"/>
          <w:color w:val="000000"/>
          <w:sz w:val="24"/>
        </w:rPr>
        <w:t xml:space="preserve"> </w:t>
      </w:r>
    </w:p>
    <w:p w14:paraId="BF000000">
      <w:pPr>
        <w:pStyle w:val="Style_1"/>
        <w:ind/>
        <w:jc w:val="both"/>
        <w:rPr>
          <w:color w:val="000000"/>
          <w:sz w:val="24"/>
        </w:rPr>
      </w:pPr>
      <w:r>
        <w:rPr>
          <w:color w:val="000000"/>
          <w:sz w:val="24"/>
        </w:rPr>
        <w:t>В соответствии со ст. 132 Конституции Российской Федерации органами местного                самоуправления осуществляется охрана общественного порядка. На основании положений Федерального закона от 06.10.2003 № 131-ФЗ «Об общих принципах организации местного самоуправления в Российской Федерации» к вопросам местного значения относятся, в том числе:</w:t>
      </w:r>
    </w:p>
    <w:p w14:paraId="C0000000">
      <w:pPr>
        <w:pStyle w:val="Style_1"/>
        <w:ind/>
        <w:jc w:val="both"/>
        <w:rPr>
          <w:color w:val="000000"/>
          <w:sz w:val="24"/>
        </w:rPr>
      </w:pPr>
      <w:r>
        <w:rPr>
          <w:color w:val="000000"/>
          <w:sz w:val="24"/>
        </w:rPr>
        <w:t>-</w:t>
      </w:r>
      <w:r>
        <w:rPr>
          <w:color w:val="000000"/>
          <w:sz w:val="24"/>
        </w:rPr>
        <w:tab/>
      </w:r>
      <w:r>
        <w:rPr>
          <w:color w:val="000000"/>
          <w:sz w:val="24"/>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14:paraId="C1000000">
      <w:pPr>
        <w:pStyle w:val="Style_1"/>
        <w:ind/>
        <w:jc w:val="both"/>
        <w:rPr>
          <w:color w:val="000000"/>
          <w:sz w:val="24"/>
        </w:rPr>
      </w:pPr>
      <w:r>
        <w:rPr>
          <w:color w:val="000000"/>
          <w:sz w:val="24"/>
        </w:rPr>
        <w:t>-</w:t>
      </w:r>
      <w:r>
        <w:rPr>
          <w:color w:val="000000"/>
          <w:sz w:val="24"/>
        </w:rPr>
        <w:tab/>
      </w:r>
      <w:r>
        <w:rPr>
          <w:color w:val="000000"/>
          <w:sz w:val="24"/>
        </w:rPr>
        <w:t>осуществление мероприятий по обеспечению безопасности людей на водных объектах, охране их жизни и здоровья;</w:t>
      </w:r>
    </w:p>
    <w:p w14:paraId="C2000000">
      <w:pPr>
        <w:pStyle w:val="Style_1"/>
        <w:ind/>
        <w:jc w:val="both"/>
        <w:rPr>
          <w:color w:val="000000"/>
          <w:sz w:val="24"/>
        </w:rPr>
      </w:pPr>
      <w:r>
        <w:rPr>
          <w:color w:val="000000"/>
          <w:sz w:val="24"/>
        </w:rPr>
        <w:t>-</w:t>
      </w:r>
      <w:r>
        <w:rPr>
          <w:color w:val="000000"/>
          <w:sz w:val="24"/>
        </w:rPr>
        <w:tab/>
      </w:r>
      <w:r>
        <w:rPr>
          <w:color w:val="000000"/>
          <w:sz w:val="24"/>
        </w:rPr>
        <w:t>осуществление мер по противодействию коррупции в границах муниципального района.</w:t>
      </w:r>
    </w:p>
    <w:p w14:paraId="C3000000">
      <w:pPr>
        <w:pStyle w:val="Style_1"/>
        <w:ind/>
        <w:jc w:val="both"/>
        <w:rPr>
          <w:color w:val="000000"/>
          <w:sz w:val="24"/>
        </w:rPr>
      </w:pPr>
      <w:r>
        <w:rPr>
          <w:color w:val="000000"/>
          <w:sz w:val="24"/>
        </w:rPr>
        <w:t>В Прогноз социально-экономического развития Российской Федерации на период до 2024 года, определены следующие приоритеты в сфере обеспечения общественного порядка и противодействия преступности: снижение уровня преступности; укрепление системы профилактики беспризорности и безнадзорности несовершеннолетних; повышение    безопасности    населения    и    защищенности    критически    важных    объектов;</w:t>
      </w:r>
    </w:p>
    <w:p w14:paraId="C4000000">
      <w:pPr>
        <w:pStyle w:val="Style_1"/>
        <w:ind/>
        <w:jc w:val="both"/>
        <w:rPr>
          <w:color w:val="000000"/>
          <w:sz w:val="24"/>
        </w:rPr>
      </w:pPr>
      <w:r>
        <w:rPr>
          <w:color w:val="000000"/>
          <w:sz w:val="24"/>
        </w:rPr>
        <w:t>обеспечение равной защиты прав собственности на объекты недвижимости; противодействие легализации (отмыванию) денежных средств или иного имущества, приобретенных преступным путем; борьба с коррупцией.</w:t>
      </w:r>
    </w:p>
    <w:p w14:paraId="C5000000">
      <w:pPr>
        <w:pStyle w:val="Style_1"/>
        <w:ind/>
        <w:jc w:val="both"/>
        <w:rPr>
          <w:color w:val="000000"/>
          <w:sz w:val="24"/>
        </w:rPr>
      </w:pPr>
      <w:r>
        <w:rPr>
          <w:color w:val="000000"/>
          <w:sz w:val="24"/>
        </w:rPr>
        <w:t>Одним из направлений долгосрочной политики социальной поддержки населения является формирование эффективной системы профилактики правонарушений, в том числе: формирование системы социальной реабилитации несовершеннолетних и граждан, освобожденных из мест лишения свободы и осужденных к мерам наказания, не связанным с лишением свободы.</w:t>
      </w:r>
    </w:p>
    <w:p w14:paraId="C6000000">
      <w:pPr>
        <w:pStyle w:val="Style_1"/>
        <w:ind/>
        <w:jc w:val="both"/>
        <w:rPr>
          <w:color w:val="000000"/>
          <w:sz w:val="24"/>
        </w:rPr>
      </w:pPr>
      <w:r>
        <w:rPr>
          <w:color w:val="000000"/>
          <w:sz w:val="24"/>
        </w:rPr>
        <w:t xml:space="preserve">     В Концепции противодействия терроризму в Российской Федерации, утвержденной Президентом Российской Федерации 05.10.2009 и определяющей основные принципы государственной политики в области противодействия терроризму в Российской Федерации, цель, задачи и направления дальнейшего развития общегосударственной системы противодействия терроризму в Российской Федерации, указано, что органы местного самоуправления входят в число субъектов противодействия терроризму. Одним из основных направлений противодействия терроризму является предупреждение (профилактика) терроризма. Особая роль в предупреждении (профилактике) терроризма принадлежит эффективной реализации</w:t>
      </w:r>
      <w:r>
        <w:rPr>
          <w:color w:val="000000"/>
          <w:sz w:val="24"/>
        </w:rPr>
        <w:tab/>
      </w:r>
      <w:r>
        <w:rPr>
          <w:color w:val="000000"/>
          <w:sz w:val="24"/>
        </w:rPr>
        <w:t xml:space="preserve"> административно-правовых мер, предусмотренных законодательством Российской Федерации. При решении задач, направленных на профилактику терроризма наиболее важным является определение прав, обязанностей и ответственности руководителей федеральных органов исполнительной власти, органов исполнительной власти субъектов Российской Федерации и органов местного самоуправления, а также хозяйствующих субъектов при организации мероприятий по антитеррористической защищенности подведомственных им объектов.</w:t>
      </w:r>
    </w:p>
    <w:p w14:paraId="C7000000">
      <w:pPr>
        <w:pStyle w:val="Style_1"/>
        <w:ind/>
        <w:jc w:val="both"/>
        <w:rPr>
          <w:color w:val="000000"/>
          <w:sz w:val="24"/>
        </w:rPr>
      </w:pPr>
      <w:r>
        <w:rPr>
          <w:color w:val="000000"/>
          <w:sz w:val="24"/>
        </w:rPr>
        <w:t xml:space="preserve">      </w:t>
      </w:r>
      <w:r>
        <w:rPr>
          <w:color w:val="000000"/>
          <w:sz w:val="24"/>
        </w:rPr>
        <w:t xml:space="preserve">В Стратегии государственной </w:t>
      </w:r>
      <w:r>
        <w:rPr>
          <w:color w:val="000000"/>
          <w:sz w:val="24"/>
        </w:rPr>
        <w:t>антинаркотической</w:t>
      </w:r>
      <w:r>
        <w:rPr>
          <w:color w:val="000000"/>
          <w:sz w:val="24"/>
        </w:rPr>
        <w:t xml:space="preserve"> политики Российской Федерации до 2030 года, утвержденной Указом Президента Российской Федерации от 23.11.2020 года № 733, определены следующие приоритеты: сокращение предложения наркотиков путем целенаправленного пресечения их нелегального производства и оборота; сокращение спроса на наркотики путем совершенствования системы профилактической, лечебной и реабилитационной работы; развитие и укрепление межведомственного сотрудничества в сфере контроля над наркотиками.</w:t>
      </w:r>
      <w:r>
        <w:rPr>
          <w:color w:val="000000"/>
          <w:sz w:val="24"/>
        </w:rPr>
        <w:t xml:space="preserve">    Органы местного самоуправления, деятельность которых является неотъемлемой частью государственной </w:t>
      </w:r>
      <w:r>
        <w:rPr>
          <w:color w:val="000000"/>
          <w:sz w:val="24"/>
        </w:rPr>
        <w:t>антинаркотической</w:t>
      </w:r>
      <w:r>
        <w:rPr>
          <w:color w:val="000000"/>
          <w:sz w:val="24"/>
        </w:rPr>
        <w:t xml:space="preserve"> политики, участвуют в создании системы стратегических приоритетов и мер по предупреждению, выявлению и пресечению незаконного оборота наркотиков и их </w:t>
      </w:r>
      <w:r>
        <w:rPr>
          <w:color w:val="000000"/>
          <w:sz w:val="24"/>
        </w:rPr>
        <w:t>прекурсоров</w:t>
      </w:r>
      <w:r>
        <w:rPr>
          <w:color w:val="000000"/>
          <w:sz w:val="24"/>
        </w:rPr>
        <w:t>, профилактике немедицинского потребления наркотиков.</w:t>
      </w:r>
    </w:p>
    <w:p w14:paraId="C8000000">
      <w:pPr>
        <w:pStyle w:val="Style_1"/>
        <w:ind/>
        <w:jc w:val="both"/>
        <w:rPr>
          <w:color w:val="000000"/>
          <w:sz w:val="24"/>
        </w:rPr>
      </w:pPr>
      <w:r>
        <w:rPr>
          <w:color w:val="000000"/>
          <w:sz w:val="24"/>
        </w:rPr>
        <w:t xml:space="preserve">       Государством должны применяться наиболее эффективные меры по противодействию злоупотреблению алкогольной продукцией, немедицинскому употреблению наркотиков, снижению смертности населения. В целях </w:t>
      </w:r>
      <w:r>
        <w:rPr>
          <w:color w:val="000000"/>
          <w:sz w:val="24"/>
        </w:rPr>
        <w:t>обеспечения сокращения уровня распространенности распития алкогольной продукции</w:t>
      </w:r>
      <w:r>
        <w:rPr>
          <w:color w:val="000000"/>
          <w:sz w:val="24"/>
        </w:rPr>
        <w:t xml:space="preserve"> в семьях и в общественных местах, особенно в местах проведения досуга, а также для решения основных задач по снижению масштабов злоупотребления алкогольной продукцией и профилактике алкоголизма среди населения, муниципальной программой предусмотрен ряд мероприятий.</w:t>
      </w:r>
    </w:p>
    <w:p w14:paraId="C9000000">
      <w:pPr>
        <w:pStyle w:val="Style_1"/>
        <w:ind/>
        <w:jc w:val="both"/>
        <w:rPr>
          <w:color w:val="000000"/>
          <w:sz w:val="24"/>
        </w:rPr>
      </w:pPr>
      <w:r>
        <w:rPr>
          <w:color w:val="000000"/>
          <w:sz w:val="24"/>
        </w:rPr>
        <w:t xml:space="preserve">      Основными целями Программы являются:</w:t>
      </w:r>
    </w:p>
    <w:p w14:paraId="CA000000">
      <w:pPr>
        <w:pStyle w:val="Style_1"/>
        <w:ind/>
        <w:jc w:val="both"/>
        <w:rPr>
          <w:color w:val="000000"/>
          <w:sz w:val="24"/>
        </w:rPr>
      </w:pPr>
      <w:r>
        <w:rPr>
          <w:color w:val="000000"/>
          <w:sz w:val="24"/>
        </w:rPr>
        <w:t>-укрепление законности, правопорядка и общественной безопасности на территории Горшеченского района,</w:t>
      </w:r>
    </w:p>
    <w:p w14:paraId="CB000000">
      <w:pPr>
        <w:pStyle w:val="Style_1"/>
        <w:ind/>
        <w:jc w:val="both"/>
        <w:rPr>
          <w:color w:val="000000"/>
          <w:sz w:val="24"/>
        </w:rPr>
      </w:pPr>
      <w:r>
        <w:rPr>
          <w:color w:val="000000"/>
          <w:sz w:val="24"/>
        </w:rPr>
        <w:t>-усиление мер по защите прав и законных интересов детей и подростков на территории Горшеченского района;</w:t>
      </w:r>
    </w:p>
    <w:p w14:paraId="CC000000">
      <w:pPr>
        <w:pStyle w:val="Style_1"/>
        <w:ind/>
        <w:jc w:val="both"/>
        <w:rPr>
          <w:color w:val="000000"/>
          <w:sz w:val="24"/>
        </w:rPr>
      </w:pPr>
      <w:r>
        <w:rPr>
          <w:color w:val="000000"/>
          <w:sz w:val="24"/>
        </w:rPr>
        <w:t>- противодействие проявлениям терроризма и экстремизма на территории Горшеченского района;</w:t>
      </w:r>
    </w:p>
    <w:p w14:paraId="CD000000">
      <w:pPr>
        <w:pStyle w:val="Style_1"/>
        <w:ind/>
        <w:jc w:val="both"/>
        <w:rPr>
          <w:color w:val="000000"/>
          <w:sz w:val="24"/>
        </w:rPr>
      </w:pPr>
      <w:r>
        <w:rPr>
          <w:color w:val="000000"/>
          <w:sz w:val="24"/>
        </w:rPr>
        <w:t>- снижение уровня немедицинского потребления населением наркотических средств и психотропных  веществ;</w:t>
      </w:r>
    </w:p>
    <w:p w14:paraId="CE000000">
      <w:pPr>
        <w:pStyle w:val="Style_1"/>
        <w:ind/>
        <w:jc w:val="both"/>
        <w:rPr>
          <w:color w:val="000000"/>
          <w:sz w:val="24"/>
        </w:rPr>
      </w:pPr>
      <w:r>
        <w:rPr>
          <w:color w:val="000000"/>
          <w:sz w:val="24"/>
        </w:rPr>
        <w:t>-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14:paraId="CF000000">
      <w:pPr>
        <w:pStyle w:val="Style_1"/>
        <w:ind w:firstLine="26" w:left="0"/>
        <w:jc w:val="both"/>
        <w:rPr>
          <w:color w:val="000000"/>
          <w:sz w:val="24"/>
        </w:rPr>
      </w:pPr>
      <w:r>
        <w:rPr>
          <w:color w:val="000000"/>
          <w:sz w:val="24"/>
        </w:rPr>
        <w:t>- защита основ конституционного строя Российской Федерации, государственной и общественной безопасности, прав и свобод граждан от экстремистских и террористических угроз.</w:t>
      </w:r>
    </w:p>
    <w:p w14:paraId="D0000000">
      <w:pPr>
        <w:pStyle w:val="Style_1"/>
        <w:ind/>
        <w:jc w:val="both"/>
        <w:rPr>
          <w:color w:val="000000"/>
          <w:sz w:val="24"/>
        </w:rPr>
      </w:pPr>
      <w:r>
        <w:rPr>
          <w:color w:val="FF0000"/>
          <w:sz w:val="24"/>
        </w:rPr>
        <w:tab/>
      </w:r>
      <w:r>
        <w:rPr>
          <w:color w:val="000000"/>
          <w:sz w:val="24"/>
        </w:rPr>
        <w:t>Для достижения целей Программы необходимо решение следующих задач:</w:t>
      </w:r>
    </w:p>
    <w:p w14:paraId="D1000000">
      <w:pPr>
        <w:pStyle w:val="Style_1"/>
        <w:ind w:firstLine="708" w:left="0"/>
        <w:jc w:val="both"/>
        <w:rPr>
          <w:color w:val="000000"/>
          <w:sz w:val="24"/>
        </w:rPr>
      </w:pPr>
      <w:r>
        <w:rPr>
          <w:color w:val="000000"/>
          <w:sz w:val="24"/>
        </w:rPr>
        <w:t>- организация работы по предупреждению безнадзорности, беспризорности, преступлений  и правонарушений среди подростков;</w:t>
      </w:r>
    </w:p>
    <w:p w14:paraId="D2000000">
      <w:pPr>
        <w:pStyle w:val="Style_1"/>
        <w:ind w:firstLine="708" w:left="0"/>
        <w:jc w:val="both"/>
        <w:rPr>
          <w:color w:val="000000"/>
          <w:sz w:val="24"/>
        </w:rPr>
      </w:pPr>
      <w:r>
        <w:rPr>
          <w:color w:val="000000"/>
          <w:sz w:val="24"/>
        </w:rPr>
        <w:t xml:space="preserve"> - защита прав и законных интересов несовершеннолетних;</w:t>
      </w:r>
    </w:p>
    <w:p w14:paraId="D3000000">
      <w:pPr>
        <w:pStyle w:val="Style_1"/>
        <w:ind w:firstLine="708" w:left="0"/>
        <w:jc w:val="both"/>
        <w:rPr>
          <w:color w:val="000000"/>
          <w:sz w:val="24"/>
        </w:rPr>
      </w:pPr>
      <w:r>
        <w:rPr>
          <w:color w:val="000000"/>
          <w:sz w:val="24"/>
        </w:rPr>
        <w:t xml:space="preserve">-проведение мероприятий по защите жизни, здоровья,  прав и законных интересов граждан на территории Горшеченского района, </w:t>
      </w:r>
    </w:p>
    <w:p w14:paraId="D4000000">
      <w:pPr>
        <w:pStyle w:val="Style_1"/>
        <w:ind w:firstLine="708" w:left="0"/>
        <w:jc w:val="both"/>
        <w:rPr>
          <w:color w:val="000000"/>
          <w:sz w:val="24"/>
        </w:rPr>
      </w:pPr>
      <w:r>
        <w:rPr>
          <w:color w:val="000000"/>
          <w:sz w:val="24"/>
        </w:rPr>
        <w:t>-консолидация усилий органов местного самоуправления, институтов гражданского общества, правоохранительных органов в целях противодействия распространения идеологии экстремизма и терроризма на территории Горшеченского района, проведение профилактических мероприятий по противодействию  экстремизму, терроризму;</w:t>
      </w:r>
    </w:p>
    <w:p w14:paraId="D5000000">
      <w:pPr>
        <w:pStyle w:val="Style_1"/>
        <w:ind w:firstLine="708" w:left="0"/>
        <w:jc w:val="both"/>
        <w:rPr>
          <w:color w:val="000000"/>
          <w:sz w:val="24"/>
        </w:rPr>
      </w:pPr>
      <w:r>
        <w:rPr>
          <w:color w:val="000000"/>
          <w:sz w:val="24"/>
        </w:rPr>
        <w:t>-повышение уровня взаимодействия субъектов профилактики;</w:t>
      </w:r>
    </w:p>
    <w:p w14:paraId="D6000000">
      <w:pPr>
        <w:pStyle w:val="Style_1"/>
        <w:ind w:firstLine="708" w:left="0"/>
        <w:jc w:val="both"/>
        <w:rPr>
          <w:color w:val="000000"/>
          <w:sz w:val="24"/>
        </w:rPr>
      </w:pPr>
      <w:r>
        <w:rPr>
          <w:color w:val="000000"/>
          <w:sz w:val="24"/>
        </w:rPr>
        <w:t>-вовлечение  в деятельность по профилактике правонарушений и охране общественного порядка  общественных формирований;</w:t>
      </w:r>
    </w:p>
    <w:p w14:paraId="D7000000">
      <w:pPr>
        <w:pStyle w:val="Style_1"/>
        <w:ind w:firstLine="708" w:left="0"/>
        <w:jc w:val="both"/>
        <w:rPr>
          <w:color w:val="000000"/>
          <w:sz w:val="24"/>
        </w:rPr>
      </w:pPr>
      <w:r>
        <w:rPr>
          <w:color w:val="000000"/>
          <w:sz w:val="24"/>
        </w:rPr>
        <w:t>- повышение эффективности работы по выявлению, предупреждению и профилактики правонарушений, совершаемых на улицах;</w:t>
      </w:r>
    </w:p>
    <w:p w14:paraId="D8000000">
      <w:pPr>
        <w:pStyle w:val="Style_1"/>
        <w:ind w:firstLine="708" w:left="0"/>
        <w:jc w:val="both"/>
        <w:rPr>
          <w:color w:val="000000"/>
          <w:sz w:val="24"/>
        </w:rPr>
      </w:pPr>
      <w:r>
        <w:rPr>
          <w:color w:val="000000"/>
          <w:sz w:val="24"/>
        </w:rPr>
        <w:t xml:space="preserve">-создание комплексной </w:t>
      </w:r>
      <w:r>
        <w:rPr>
          <w:color w:val="000000"/>
          <w:sz w:val="24"/>
        </w:rPr>
        <w:t>системы мер профилактики немедицинского потребления наркотиков</w:t>
      </w:r>
      <w:r>
        <w:rPr>
          <w:color w:val="000000"/>
          <w:sz w:val="24"/>
        </w:rPr>
        <w:t>;</w:t>
      </w:r>
    </w:p>
    <w:p w14:paraId="D9000000">
      <w:pPr>
        <w:pStyle w:val="Style_1"/>
        <w:ind w:firstLine="708" w:left="0"/>
        <w:jc w:val="both"/>
        <w:rPr>
          <w:color w:val="000000"/>
          <w:sz w:val="24"/>
        </w:rPr>
      </w:pPr>
      <w:r>
        <w:rPr>
          <w:color w:val="000000"/>
          <w:sz w:val="24"/>
        </w:rPr>
        <w:t>-формирование у детей, подростков, молодёжи и взрослого населения негативного отношения к наркотикам, установок на ведение здорового образа жизни и улучшение духовно-нравственной культуры в обществе;</w:t>
      </w:r>
    </w:p>
    <w:p w14:paraId="DA000000">
      <w:pPr>
        <w:pStyle w:val="Style_1"/>
        <w:ind w:firstLine="708" w:left="0"/>
        <w:jc w:val="both"/>
        <w:rPr>
          <w:color w:val="000000"/>
          <w:sz w:val="24"/>
        </w:rPr>
      </w:pPr>
      <w:r>
        <w:rPr>
          <w:color w:val="000000"/>
          <w:sz w:val="24"/>
        </w:rPr>
        <w:t>- осуществление профилактического воздействия в форме правового просвещения и правового информирования населения района;</w:t>
      </w:r>
    </w:p>
    <w:p w14:paraId="DB000000">
      <w:pPr>
        <w:pStyle w:val="Style_1"/>
        <w:ind w:firstLine="708" w:left="0"/>
        <w:jc w:val="both"/>
        <w:rPr>
          <w:color w:val="000000"/>
          <w:sz w:val="24"/>
        </w:rPr>
      </w:pPr>
      <w:r>
        <w:rPr>
          <w:color w:val="000000"/>
          <w:sz w:val="24"/>
        </w:rPr>
        <w:t>-профилактика рецидивной преступности:</w:t>
      </w:r>
    </w:p>
    <w:p w14:paraId="DC000000">
      <w:pPr>
        <w:pStyle w:val="Style_1"/>
        <w:ind w:firstLine="708" w:left="0"/>
        <w:jc w:val="both"/>
        <w:rPr>
          <w:color w:val="000000"/>
          <w:sz w:val="24"/>
        </w:rPr>
      </w:pPr>
      <w:r>
        <w:rPr>
          <w:color w:val="000000"/>
          <w:sz w:val="24"/>
        </w:rPr>
        <w:t>-профилактика правонарушений и преступлений в сфере защиты  государственной, муниципальной и иных форм собственности,</w:t>
      </w:r>
    </w:p>
    <w:p w14:paraId="DD000000">
      <w:pPr>
        <w:pStyle w:val="Style_1"/>
        <w:ind w:firstLine="708" w:left="0"/>
        <w:jc w:val="both"/>
        <w:rPr>
          <w:color w:val="000000"/>
          <w:sz w:val="24"/>
        </w:rPr>
      </w:pPr>
      <w:r>
        <w:rPr>
          <w:color w:val="000000"/>
          <w:sz w:val="24"/>
        </w:rPr>
        <w:t>-профилактика краж и мошенничеств, совершаемых с использованием информационных технологий.</w:t>
      </w:r>
    </w:p>
    <w:p w14:paraId="DE000000">
      <w:pPr>
        <w:pStyle w:val="Style_1"/>
        <w:ind w:firstLine="708" w:left="0"/>
        <w:jc w:val="both"/>
        <w:rPr>
          <w:color w:val="000000"/>
          <w:sz w:val="24"/>
        </w:rPr>
      </w:pPr>
      <w:r>
        <w:rPr>
          <w:color w:val="000000"/>
          <w:sz w:val="24"/>
        </w:rPr>
        <w:t>-укрепление межнационального согласия;</w:t>
      </w:r>
    </w:p>
    <w:p w14:paraId="DF000000">
      <w:pPr>
        <w:pStyle w:val="Style_1"/>
        <w:ind w:firstLine="708" w:left="0"/>
        <w:jc w:val="both"/>
        <w:rPr>
          <w:color w:val="000000"/>
          <w:sz w:val="24"/>
        </w:rPr>
      </w:pPr>
      <w:r>
        <w:rPr>
          <w:color w:val="000000"/>
          <w:sz w:val="24"/>
        </w:rPr>
        <w:t>-достижение взаимопонимания и взаимного уважения в вопросах межэтнического и межкультурного сотрудничества.</w:t>
      </w:r>
    </w:p>
    <w:p w14:paraId="E0000000">
      <w:pPr>
        <w:pStyle w:val="Style_1"/>
        <w:ind w:firstLine="708" w:left="0"/>
        <w:jc w:val="both"/>
        <w:rPr>
          <w:color w:val="000000"/>
          <w:sz w:val="24"/>
        </w:rPr>
      </w:pPr>
      <w:r>
        <w:rPr>
          <w:color w:val="000000"/>
          <w:sz w:val="24"/>
        </w:rPr>
        <w:t xml:space="preserve"> -усиление антитеррористической защищенности административных зданий, объектов с массовым пребыванием людей;</w:t>
      </w:r>
    </w:p>
    <w:p w14:paraId="E1000000">
      <w:pPr>
        <w:pStyle w:val="Style_1"/>
        <w:ind w:firstLine="708" w:left="0"/>
        <w:jc w:val="both"/>
        <w:rPr>
          <w:color w:val="000000"/>
          <w:sz w:val="24"/>
        </w:rPr>
      </w:pPr>
      <w:r>
        <w:rPr>
          <w:color w:val="000000"/>
          <w:sz w:val="24"/>
        </w:rPr>
        <w:t>-привлечение граждан, негосударственных структур, в том числе СМИ и общественных объединений, для обеспечения максимальной эффективности профилактики экстремизма и терроризма;</w:t>
      </w:r>
    </w:p>
    <w:p w14:paraId="E2000000">
      <w:pPr>
        <w:pStyle w:val="Style_1"/>
        <w:ind w:firstLine="708" w:left="0"/>
        <w:jc w:val="both"/>
        <w:rPr>
          <w:color w:val="000000"/>
          <w:sz w:val="24"/>
        </w:rPr>
      </w:pPr>
      <w:r>
        <w:rPr>
          <w:color w:val="000000"/>
          <w:sz w:val="24"/>
        </w:rPr>
        <w:t xml:space="preserve"> -проведение воспитательной, пропагандистской работы с населением Горшеченского района, направленной на предупреждение террористической и экстремистской деятельности, повышение бдительности;</w:t>
      </w:r>
    </w:p>
    <w:p w14:paraId="E3000000">
      <w:pPr>
        <w:pStyle w:val="Style_1"/>
        <w:ind w:firstLine="708" w:left="0"/>
        <w:jc w:val="both"/>
        <w:rPr>
          <w:color w:val="000000"/>
          <w:sz w:val="24"/>
        </w:rPr>
      </w:pPr>
      <w:r>
        <w:rPr>
          <w:color w:val="000000"/>
          <w:sz w:val="24"/>
        </w:rPr>
        <w:t xml:space="preserve"> - разработка и осуществление комплекса мер по повышению эффективности профилактики, выявления и пресечения преступлений и административных правонарушений экстремистской направленности.</w:t>
      </w:r>
    </w:p>
    <w:p w14:paraId="E4000000">
      <w:pPr>
        <w:pStyle w:val="Style_1"/>
        <w:ind w:firstLine="708" w:left="0"/>
        <w:jc w:val="both"/>
        <w:rPr>
          <w:color w:val="000000"/>
          <w:sz w:val="24"/>
        </w:rPr>
      </w:pPr>
    </w:p>
    <w:p w14:paraId="E5000000">
      <w:pPr>
        <w:pStyle w:val="Style_1"/>
        <w:ind w:firstLine="708" w:left="0"/>
        <w:jc w:val="both"/>
        <w:rPr>
          <w:color w:val="000000"/>
          <w:sz w:val="24"/>
        </w:rPr>
      </w:pPr>
      <w:r>
        <w:rPr>
          <w:color w:val="000000"/>
          <w:sz w:val="24"/>
        </w:rPr>
        <w:t>Важнейшие целевые индикаторы и показатели:</w:t>
      </w:r>
    </w:p>
    <w:p w14:paraId="E6000000">
      <w:pPr>
        <w:pStyle w:val="Style_1"/>
        <w:ind w:firstLine="708" w:left="0"/>
        <w:jc w:val="both"/>
        <w:rPr>
          <w:color w:val="000000"/>
          <w:sz w:val="24"/>
        </w:rPr>
      </w:pPr>
      <w:r>
        <w:rPr>
          <w:color w:val="000000"/>
          <w:sz w:val="24"/>
        </w:rPr>
        <w:t>-общее число правонарушений, совершенных на территории района,</w:t>
      </w:r>
    </w:p>
    <w:p w14:paraId="E7000000">
      <w:pPr>
        <w:pStyle w:val="Style_1"/>
        <w:ind w:firstLine="708" w:left="0"/>
        <w:jc w:val="both"/>
        <w:rPr>
          <w:color w:val="000000"/>
          <w:sz w:val="24"/>
        </w:rPr>
      </w:pPr>
      <w:r>
        <w:rPr>
          <w:color w:val="000000"/>
          <w:sz w:val="24"/>
        </w:rPr>
        <w:t>-общее число преступлений, совершенных на территории района,</w:t>
      </w:r>
    </w:p>
    <w:p w14:paraId="E8000000">
      <w:pPr>
        <w:pStyle w:val="Style_1"/>
        <w:ind w:firstLine="708" w:left="0"/>
        <w:jc w:val="both"/>
        <w:rPr>
          <w:color w:val="000000"/>
          <w:sz w:val="24"/>
        </w:rPr>
      </w:pPr>
      <w:r>
        <w:rPr>
          <w:color w:val="000000"/>
          <w:sz w:val="24"/>
        </w:rPr>
        <w:t>- уровень преступности в расчёте на 10 тыс. населения;</w:t>
      </w:r>
    </w:p>
    <w:p w14:paraId="E9000000">
      <w:pPr>
        <w:pStyle w:val="Style_1"/>
        <w:ind w:firstLine="708" w:left="0"/>
        <w:jc w:val="both"/>
        <w:rPr>
          <w:color w:val="000000"/>
          <w:sz w:val="24"/>
        </w:rPr>
      </w:pPr>
      <w:r>
        <w:rPr>
          <w:color w:val="000000"/>
          <w:sz w:val="24"/>
        </w:rPr>
        <w:t>-количество преступлений,  совершенных на улицах и  в других общественных местах;</w:t>
      </w:r>
    </w:p>
    <w:p w14:paraId="EA000000">
      <w:pPr>
        <w:pStyle w:val="Style_1"/>
        <w:ind w:firstLine="708" w:left="0"/>
        <w:jc w:val="both"/>
        <w:rPr>
          <w:color w:val="000000"/>
          <w:sz w:val="24"/>
        </w:rPr>
      </w:pPr>
      <w:r>
        <w:rPr>
          <w:color w:val="000000"/>
          <w:sz w:val="24"/>
        </w:rPr>
        <w:t>-количество преступлений,  совершенных лицами, ранее судимыми;</w:t>
      </w:r>
    </w:p>
    <w:p w14:paraId="EB000000">
      <w:pPr>
        <w:pStyle w:val="Style_1"/>
        <w:ind w:firstLine="708" w:left="0"/>
        <w:jc w:val="both"/>
        <w:rPr>
          <w:color w:val="000000"/>
          <w:sz w:val="24"/>
        </w:rPr>
      </w:pPr>
      <w:r>
        <w:rPr>
          <w:color w:val="000000"/>
          <w:sz w:val="24"/>
        </w:rPr>
        <w:t>-доля</w:t>
      </w:r>
      <w:r>
        <w:rPr>
          <w:b w:val="1"/>
          <w:i w:val="1"/>
          <w:color w:val="00B050"/>
          <w:sz w:val="24"/>
        </w:rPr>
        <w:t xml:space="preserve"> </w:t>
      </w:r>
      <w:r>
        <w:rPr>
          <w:color w:val="000000"/>
          <w:sz w:val="24"/>
        </w:rPr>
        <w:t>трудоустроенных лиц из числа  освободившихся  из мест лишения свободы, ранее судимых;</w:t>
      </w:r>
    </w:p>
    <w:p w14:paraId="EC000000">
      <w:pPr>
        <w:pStyle w:val="Style_1"/>
        <w:ind w:firstLine="708" w:left="0"/>
        <w:jc w:val="both"/>
        <w:rPr>
          <w:color w:val="000000"/>
          <w:sz w:val="24"/>
        </w:rPr>
      </w:pPr>
      <w:r>
        <w:rPr>
          <w:color w:val="000000"/>
          <w:sz w:val="24"/>
        </w:rPr>
        <w:t>-количество публикаций в средствах массовой информации по вопросам правоохранительной деятельности;</w:t>
      </w:r>
    </w:p>
    <w:p w14:paraId="ED000000">
      <w:pPr>
        <w:pStyle w:val="Style_1"/>
        <w:ind w:firstLine="708" w:left="0"/>
        <w:jc w:val="both"/>
        <w:rPr>
          <w:color w:val="000000"/>
          <w:sz w:val="24"/>
        </w:rPr>
      </w:pPr>
      <w:r>
        <w:rPr>
          <w:color w:val="000000"/>
          <w:sz w:val="24"/>
        </w:rPr>
        <w:t>-количество преступлений, совершенных несовершеннолетними,</w:t>
      </w:r>
    </w:p>
    <w:p w14:paraId="EE000000">
      <w:pPr>
        <w:pStyle w:val="Style_1"/>
        <w:ind w:firstLine="708" w:left="0"/>
        <w:jc w:val="both"/>
        <w:rPr>
          <w:color w:val="000000"/>
          <w:sz w:val="24"/>
        </w:rPr>
      </w:pPr>
      <w:r>
        <w:rPr>
          <w:color w:val="000000"/>
          <w:sz w:val="24"/>
        </w:rPr>
        <w:t xml:space="preserve"> -количество правонарушений, совершенных несовершеннолетними,</w:t>
      </w:r>
    </w:p>
    <w:p w14:paraId="EF000000">
      <w:pPr>
        <w:pStyle w:val="Style_1"/>
        <w:ind w:firstLine="708" w:left="0"/>
        <w:jc w:val="both"/>
        <w:rPr>
          <w:color w:val="000000"/>
          <w:sz w:val="24"/>
        </w:rPr>
      </w:pPr>
      <w:r>
        <w:rPr>
          <w:color w:val="000000"/>
          <w:sz w:val="24"/>
        </w:rPr>
        <w:t>-доля молодых людей, участвующих в деятельности патриотических объединений, клубов, центров в общем количестве молодежи;</w:t>
      </w:r>
    </w:p>
    <w:p w14:paraId="F0000000">
      <w:pPr>
        <w:pStyle w:val="Style_1"/>
        <w:ind w:firstLine="708" w:left="0"/>
        <w:jc w:val="both"/>
        <w:rPr>
          <w:color w:val="000000"/>
          <w:sz w:val="24"/>
        </w:rPr>
      </w:pPr>
      <w:r>
        <w:rPr>
          <w:color w:val="000000"/>
          <w:sz w:val="24"/>
        </w:rPr>
        <w:t>-число зарегистрированных преступлений по линии НОН;</w:t>
      </w:r>
    </w:p>
    <w:p w14:paraId="F1000000">
      <w:pPr>
        <w:pStyle w:val="Style_1"/>
        <w:ind/>
        <w:jc w:val="both"/>
        <w:rPr>
          <w:color w:val="000000"/>
          <w:sz w:val="24"/>
        </w:rPr>
      </w:pPr>
      <w:r>
        <w:rPr>
          <w:color w:val="000000"/>
          <w:sz w:val="24"/>
        </w:rPr>
        <w:t xml:space="preserve">           - площадь уничтоженных очагов произрастания дикорастущей конопли,</w:t>
      </w:r>
    </w:p>
    <w:p w14:paraId="F2000000">
      <w:pPr>
        <w:pStyle w:val="Style_1"/>
        <w:ind w:firstLine="708" w:left="0"/>
        <w:jc w:val="both"/>
        <w:rPr>
          <w:color w:val="000000"/>
          <w:sz w:val="24"/>
        </w:rPr>
      </w:pPr>
      <w:r>
        <w:rPr>
          <w:color w:val="000000"/>
          <w:sz w:val="24"/>
        </w:rPr>
        <w:t>- количество лиц, больных наркоманией, получивших сертификат на реабилитацию</w:t>
      </w:r>
    </w:p>
    <w:p w14:paraId="F3000000">
      <w:pPr>
        <w:pStyle w:val="Style_1"/>
        <w:ind w:firstLine="708" w:left="0"/>
        <w:jc w:val="both"/>
        <w:rPr>
          <w:color w:val="000000"/>
          <w:sz w:val="24"/>
        </w:rPr>
      </w:pPr>
      <w:r>
        <w:rPr>
          <w:color w:val="000000"/>
          <w:sz w:val="24"/>
        </w:rPr>
        <w:t>-доля лиц, систематически занимающихся физической культурой и спортом, в общей численности населения района;</w:t>
      </w:r>
    </w:p>
    <w:p w14:paraId="F4000000">
      <w:pPr>
        <w:pStyle w:val="Style_1"/>
        <w:ind w:firstLine="708" w:left="0"/>
        <w:jc w:val="both"/>
        <w:rPr>
          <w:color w:val="000000"/>
          <w:sz w:val="24"/>
        </w:rPr>
      </w:pPr>
      <w:r>
        <w:rPr>
          <w:color w:val="000000"/>
          <w:sz w:val="24"/>
        </w:rPr>
        <w:t xml:space="preserve">- количество памяток и листовок </w:t>
      </w:r>
      <w:r>
        <w:rPr>
          <w:color w:val="000000"/>
          <w:sz w:val="24"/>
        </w:rPr>
        <w:t>антитеррористичской</w:t>
      </w:r>
      <w:r>
        <w:rPr>
          <w:color w:val="000000"/>
          <w:sz w:val="24"/>
        </w:rPr>
        <w:t xml:space="preserve"> направленности, изготовленных и распространенных среди жителей Горшеченского района;</w:t>
      </w:r>
    </w:p>
    <w:p w14:paraId="F5000000">
      <w:pPr>
        <w:pStyle w:val="Style_1"/>
        <w:ind w:firstLine="708" w:left="0"/>
        <w:jc w:val="both"/>
        <w:rPr>
          <w:color w:val="000000"/>
          <w:sz w:val="24"/>
        </w:rPr>
      </w:pPr>
      <w:r>
        <w:rPr>
          <w:color w:val="000000"/>
          <w:sz w:val="24"/>
        </w:rPr>
        <w:t xml:space="preserve"> -количество проведенных в школах района  профилактических мероприятий, направленных на противодействие терроризма и экстремизма; </w:t>
      </w:r>
    </w:p>
    <w:p w14:paraId="F6000000">
      <w:pPr>
        <w:pStyle w:val="Style_1"/>
        <w:ind w:firstLine="708" w:left="0"/>
        <w:jc w:val="both"/>
        <w:rPr>
          <w:color w:val="000000"/>
          <w:sz w:val="24"/>
        </w:rPr>
      </w:pPr>
      <w:r>
        <w:rPr>
          <w:color w:val="000000"/>
          <w:sz w:val="24"/>
        </w:rPr>
        <w:t>- количество публикаций антитеррористической направленности;</w:t>
      </w:r>
    </w:p>
    <w:p w14:paraId="F7000000">
      <w:pPr>
        <w:pStyle w:val="Style_1"/>
        <w:ind w:firstLine="708" w:left="0"/>
        <w:jc w:val="both"/>
        <w:rPr>
          <w:color w:val="000000"/>
          <w:sz w:val="24"/>
        </w:rPr>
      </w:pPr>
      <w:r>
        <w:rPr>
          <w:color w:val="000000"/>
          <w:sz w:val="24"/>
        </w:rPr>
        <w:t>-количество  выявленных правонарушений по линии миграции.</w:t>
      </w:r>
    </w:p>
    <w:p w14:paraId="F8000000">
      <w:pPr>
        <w:pStyle w:val="Style_1"/>
        <w:ind w:firstLine="708" w:left="0"/>
        <w:jc w:val="both"/>
        <w:rPr>
          <w:color w:val="FF0000"/>
          <w:sz w:val="24"/>
        </w:rPr>
      </w:pPr>
    </w:p>
    <w:p w14:paraId="F9000000">
      <w:pPr>
        <w:pStyle w:val="Style_1"/>
        <w:widowControl w:val="0"/>
        <w:ind w:firstLine="708" w:left="708"/>
        <w:jc w:val="center"/>
        <w:rPr>
          <w:color w:val="000000"/>
          <w:sz w:val="24"/>
        </w:rPr>
      </w:pPr>
      <w:r>
        <w:rPr>
          <w:b w:val="1"/>
          <w:color w:val="000000"/>
          <w:sz w:val="24"/>
        </w:rPr>
        <w:t>3. Перечень и характеристики основных мероприятий муниципальной программы и ведомственных целевых программ с указанием сроков их реализации и ожидаемых результатов</w:t>
      </w:r>
    </w:p>
    <w:p w14:paraId="FA000000">
      <w:pPr>
        <w:pStyle w:val="Style_1"/>
        <w:widowControl w:val="0"/>
        <w:ind w:firstLine="708" w:left="708"/>
        <w:jc w:val="center"/>
        <w:rPr>
          <w:color w:val="FF0000"/>
          <w:sz w:val="24"/>
        </w:rPr>
      </w:pPr>
    </w:p>
    <w:p w14:paraId="FB000000">
      <w:pPr>
        <w:pStyle w:val="Style_1"/>
        <w:widowControl w:val="0"/>
        <w:ind w:firstLine="708" w:left="708"/>
        <w:jc w:val="both"/>
        <w:rPr>
          <w:color w:val="000000"/>
          <w:sz w:val="24"/>
        </w:rPr>
      </w:pPr>
      <w:r>
        <w:rPr>
          <w:color w:val="000000"/>
          <w:sz w:val="24"/>
        </w:rPr>
        <w:t>Муниципальная программа определяет направления деятельности, обеспечивающие реализацию принятых публичных нормативных обязательств и создание организационных и социальных условий для дальнейшего повышения эффективности профилактики преступлений и правонарушений на территории Горшеченского  района Курской области.</w:t>
      </w:r>
    </w:p>
    <w:p w14:paraId="FC000000">
      <w:pPr>
        <w:pStyle w:val="Style_1"/>
        <w:widowControl w:val="0"/>
        <w:ind w:firstLine="708" w:left="708"/>
        <w:jc w:val="both"/>
        <w:rPr>
          <w:color w:val="000000"/>
          <w:sz w:val="24"/>
        </w:rPr>
      </w:pPr>
      <w:r>
        <w:rPr>
          <w:color w:val="000000"/>
          <w:sz w:val="24"/>
        </w:rPr>
        <w:t>Реализация ведомственных целевых программ в рамках настоящей муниципальной программы не предусмотрена.</w:t>
      </w:r>
    </w:p>
    <w:p w14:paraId="FD000000">
      <w:pPr>
        <w:pStyle w:val="Style_1"/>
        <w:widowControl w:val="0"/>
        <w:ind w:firstLine="708" w:left="708"/>
        <w:jc w:val="both"/>
        <w:rPr>
          <w:color w:val="000000"/>
          <w:sz w:val="24"/>
        </w:rPr>
      </w:pPr>
      <w:r>
        <w:rPr>
          <w:color w:val="000000"/>
          <w:sz w:val="24"/>
        </w:rPr>
        <w:t>Достижение целей и решение задач программы предусмотрено посредством реализации ряда основных мероприятий.</w:t>
      </w:r>
    </w:p>
    <w:p w14:paraId="FE000000">
      <w:pPr>
        <w:pStyle w:val="Style_1"/>
        <w:widowControl w:val="0"/>
        <w:ind w:firstLine="708" w:left="708"/>
        <w:jc w:val="both"/>
        <w:rPr>
          <w:color w:val="000000"/>
          <w:sz w:val="24"/>
        </w:rPr>
      </w:pPr>
    </w:p>
    <w:p w14:paraId="FF000000">
      <w:pPr>
        <w:pStyle w:val="Style_1"/>
        <w:widowControl w:val="0"/>
        <w:ind/>
        <w:rPr>
          <w:color w:val="000000"/>
          <w:sz w:val="24"/>
        </w:rPr>
      </w:pPr>
      <w:r>
        <w:rPr>
          <w:b w:val="1"/>
          <w:color w:val="000000"/>
          <w:sz w:val="24"/>
        </w:rPr>
        <w:t xml:space="preserve">                Подпрограмма 1 «Управление муниципальной программой и обеспечение условий реализации» включает основное мероприятие: </w:t>
      </w:r>
    </w:p>
    <w:p w14:paraId="00010000">
      <w:pPr>
        <w:pStyle w:val="Style_1"/>
        <w:widowControl w:val="0"/>
        <w:ind/>
        <w:rPr>
          <w:color w:val="000000"/>
          <w:sz w:val="24"/>
        </w:rPr>
      </w:pPr>
      <w:r>
        <w:rPr>
          <w:b w:val="1"/>
          <w:color w:val="000000"/>
          <w:sz w:val="24"/>
        </w:rPr>
        <w:t xml:space="preserve">           Содержание работников, осуществляющих переданные государственные полномочия по обеспечению деятельности комиссий по делам несовершеннолетних и защите их прав.</w:t>
      </w:r>
    </w:p>
    <w:p w14:paraId="01010000">
      <w:pPr>
        <w:pStyle w:val="Style_1"/>
        <w:widowControl w:val="0"/>
        <w:ind/>
        <w:rPr>
          <w:color w:val="000000"/>
          <w:sz w:val="24"/>
        </w:rPr>
      </w:pPr>
    </w:p>
    <w:p w14:paraId="02010000">
      <w:pPr>
        <w:pStyle w:val="Style_1"/>
        <w:widowControl w:val="0"/>
        <w:ind/>
        <w:rPr>
          <w:color w:val="000000"/>
          <w:sz w:val="24"/>
        </w:rPr>
      </w:pPr>
      <w:r>
        <w:rPr>
          <w:b w:val="1"/>
          <w:color w:val="000000"/>
          <w:sz w:val="24"/>
        </w:rPr>
        <w:t xml:space="preserve">                Подпрограмма 2 «Обеспечение  правопорядка  на  территории  Горшеченского района Курской области»</w:t>
      </w:r>
      <w:r>
        <w:rPr>
          <w:rFonts w:ascii="Arial" w:hAnsi="Arial"/>
          <w:color w:val="000000"/>
        </w:rPr>
        <w:t xml:space="preserve"> </w:t>
      </w:r>
      <w:r>
        <w:rPr>
          <w:b w:val="1"/>
          <w:color w:val="000000"/>
          <w:sz w:val="24"/>
        </w:rPr>
        <w:t>включает следующие  основные мероприятия:</w:t>
      </w:r>
    </w:p>
    <w:p w14:paraId="03010000">
      <w:pPr>
        <w:pStyle w:val="Style_1"/>
        <w:widowControl w:val="0"/>
        <w:ind/>
        <w:rPr>
          <w:color w:val="000000"/>
          <w:sz w:val="24"/>
        </w:rPr>
      </w:pPr>
      <w:r>
        <w:rPr>
          <w:b w:val="1"/>
          <w:color w:val="000000"/>
          <w:sz w:val="24"/>
        </w:rPr>
        <w:t xml:space="preserve">                Основное мероприятие 1:  «Профилактика правонарушений и преступлений на  территории  Горшеченского района Курской области»;</w:t>
      </w:r>
    </w:p>
    <w:p w14:paraId="04010000">
      <w:pPr>
        <w:pStyle w:val="Style_1"/>
        <w:widowControl w:val="0"/>
        <w:ind/>
        <w:rPr>
          <w:color w:val="000000"/>
          <w:sz w:val="24"/>
        </w:rPr>
      </w:pPr>
      <w:r>
        <w:rPr>
          <w:b w:val="1"/>
          <w:color w:val="000000"/>
          <w:sz w:val="24"/>
        </w:rPr>
        <w:t xml:space="preserve">              Основное мероприятие  2:  «Профилактика экстремизма и терроризма»:</w:t>
      </w:r>
    </w:p>
    <w:p w14:paraId="05010000">
      <w:pPr>
        <w:pStyle w:val="Style_1"/>
        <w:widowControl w:val="0"/>
        <w:ind/>
        <w:rPr>
          <w:color w:val="000000"/>
          <w:sz w:val="24"/>
        </w:rPr>
      </w:pPr>
      <w:r>
        <w:rPr>
          <w:b w:val="1"/>
          <w:color w:val="000000"/>
          <w:sz w:val="24"/>
        </w:rPr>
        <w:t xml:space="preserve">              Основное мероприятие 3  «Профилактика наркомании и медико-социальная реабилитация больных наркоманией в Горшеченском районе»:</w:t>
      </w:r>
    </w:p>
    <w:p w14:paraId="06010000">
      <w:pPr>
        <w:pStyle w:val="Style_1"/>
        <w:ind/>
        <w:jc w:val="both"/>
        <w:rPr>
          <w:color w:val="FF0000"/>
          <w:sz w:val="24"/>
        </w:rPr>
      </w:pPr>
      <w:r>
        <w:rPr>
          <w:color w:val="FF0000"/>
          <w:sz w:val="24"/>
        </w:rPr>
        <w:t xml:space="preserve">        </w:t>
      </w:r>
    </w:p>
    <w:p w14:paraId="07010000">
      <w:pPr>
        <w:pStyle w:val="Style_1"/>
        <w:ind/>
        <w:jc w:val="both"/>
        <w:rPr>
          <w:color w:val="000000"/>
          <w:sz w:val="24"/>
        </w:rPr>
      </w:pPr>
      <w:r>
        <w:rPr>
          <w:color w:val="000000"/>
          <w:sz w:val="24"/>
        </w:rPr>
        <w:t xml:space="preserve">    Реализация мероприятий Программы позволит: </w:t>
      </w:r>
    </w:p>
    <w:p w14:paraId="08010000">
      <w:pPr>
        <w:pStyle w:val="Style_1"/>
        <w:ind/>
        <w:jc w:val="both"/>
        <w:rPr>
          <w:color w:val="000000"/>
          <w:sz w:val="24"/>
        </w:rPr>
      </w:pPr>
      <w:r>
        <w:rPr>
          <w:color w:val="000000"/>
          <w:sz w:val="24"/>
        </w:rPr>
        <w:t>- привлечь к организации деятельности  по предупреждению правонарушений и преступлений всех систем профилактики,  а также  организаций и учреждений всех форм собственности;</w:t>
      </w:r>
    </w:p>
    <w:p w14:paraId="09010000">
      <w:pPr>
        <w:pStyle w:val="Style_1"/>
        <w:ind/>
        <w:jc w:val="both"/>
        <w:rPr>
          <w:color w:val="000000"/>
          <w:sz w:val="24"/>
        </w:rPr>
      </w:pPr>
      <w:r>
        <w:rPr>
          <w:color w:val="000000"/>
          <w:sz w:val="24"/>
        </w:rPr>
        <w:t>- сократить  общее число преступлений на 10 единиц;</w:t>
      </w:r>
    </w:p>
    <w:p w14:paraId="0A010000">
      <w:pPr>
        <w:pStyle w:val="Style_1"/>
        <w:ind/>
        <w:jc w:val="both"/>
        <w:rPr>
          <w:color w:val="000000"/>
          <w:sz w:val="24"/>
        </w:rPr>
      </w:pPr>
      <w:r>
        <w:rPr>
          <w:color w:val="000000"/>
          <w:sz w:val="24"/>
        </w:rPr>
        <w:t>-увеличить число  выявленных сотрудниками полиции и иными структурами системы профилактики   правонарушений на территории района на 5 единиц,</w:t>
      </w:r>
    </w:p>
    <w:p w14:paraId="0B010000">
      <w:pPr>
        <w:pStyle w:val="Style_1"/>
        <w:ind/>
        <w:jc w:val="both"/>
        <w:rPr>
          <w:color w:val="000000"/>
          <w:sz w:val="24"/>
        </w:rPr>
      </w:pPr>
      <w:r>
        <w:rPr>
          <w:color w:val="000000"/>
          <w:sz w:val="24"/>
        </w:rPr>
        <w:t xml:space="preserve"> -снизить  уровень преступности на территории района на 6%,</w:t>
      </w:r>
    </w:p>
    <w:p w14:paraId="0C010000">
      <w:pPr>
        <w:pStyle w:val="Style_1"/>
        <w:ind/>
        <w:jc w:val="both"/>
        <w:rPr>
          <w:color w:val="000000"/>
          <w:sz w:val="24"/>
        </w:rPr>
      </w:pPr>
      <w:r>
        <w:rPr>
          <w:color w:val="000000"/>
          <w:sz w:val="24"/>
        </w:rPr>
        <w:t xml:space="preserve"> -снизить  рецидивную  преступность  на 5 единиц</w:t>
      </w:r>
      <w:r>
        <w:rPr>
          <w:color w:val="000000"/>
          <w:sz w:val="24"/>
        </w:rPr>
        <w:t xml:space="preserve"> ,</w:t>
      </w:r>
    </w:p>
    <w:p w14:paraId="0D010000">
      <w:pPr>
        <w:pStyle w:val="Style_1"/>
        <w:ind/>
        <w:jc w:val="both"/>
        <w:rPr>
          <w:color w:val="000000"/>
          <w:sz w:val="24"/>
        </w:rPr>
      </w:pPr>
      <w:r>
        <w:rPr>
          <w:color w:val="000000"/>
          <w:sz w:val="24"/>
        </w:rPr>
        <w:t xml:space="preserve"> -сократить число преступлений, совершенных на улицах и в общественных местах на 4 единицы, </w:t>
      </w:r>
    </w:p>
    <w:p w14:paraId="0E010000">
      <w:pPr>
        <w:pStyle w:val="Style_1"/>
        <w:ind/>
        <w:jc w:val="both"/>
        <w:rPr>
          <w:color w:val="000000"/>
          <w:sz w:val="24"/>
        </w:rPr>
      </w:pPr>
      <w:r>
        <w:rPr>
          <w:color w:val="000000"/>
          <w:sz w:val="24"/>
        </w:rPr>
        <w:t>-увеличить количество подростков, проживающих на территории района и вовлечённых в проведение профилактических  мероприятий антитеррористической  направленности на 7%;</w:t>
      </w:r>
    </w:p>
    <w:p w14:paraId="0F010000">
      <w:pPr>
        <w:pStyle w:val="Style_1"/>
        <w:ind/>
        <w:jc w:val="both"/>
        <w:rPr>
          <w:color w:val="000000"/>
          <w:sz w:val="24"/>
        </w:rPr>
      </w:pPr>
      <w:r>
        <w:rPr>
          <w:color w:val="000000"/>
          <w:sz w:val="24"/>
        </w:rPr>
        <w:t>-</w:t>
      </w:r>
      <w:r>
        <w:rPr>
          <w:color w:val="000000"/>
          <w:sz w:val="24"/>
        </w:rPr>
        <w:t>снизить число</w:t>
      </w:r>
      <w:r>
        <w:rPr>
          <w:color w:val="000000"/>
          <w:sz w:val="24"/>
        </w:rPr>
        <w:t xml:space="preserve"> противоправных деяний, совершенных несовершеннолетними,</w:t>
      </w:r>
    </w:p>
    <w:p w14:paraId="10010000">
      <w:pPr>
        <w:pStyle w:val="Style_1"/>
        <w:ind/>
        <w:jc w:val="both"/>
        <w:rPr>
          <w:color w:val="000000"/>
          <w:sz w:val="24"/>
        </w:rPr>
      </w:pPr>
      <w:r>
        <w:rPr>
          <w:color w:val="000000"/>
          <w:sz w:val="24"/>
        </w:rPr>
        <w:t>-повысить уровень  правосознания   и правовой культуры  среди населения;</w:t>
      </w:r>
    </w:p>
    <w:p w14:paraId="11010000">
      <w:pPr>
        <w:pStyle w:val="Style_1"/>
        <w:ind/>
        <w:jc w:val="both"/>
        <w:rPr>
          <w:color w:val="000000"/>
          <w:sz w:val="24"/>
        </w:rPr>
      </w:pPr>
      <w:r>
        <w:rPr>
          <w:color w:val="000000"/>
          <w:sz w:val="24"/>
        </w:rPr>
        <w:t>-увеличить  долю молодежи, участвующих в деятельности патриотических клубов, организаций на 10%,</w:t>
      </w:r>
    </w:p>
    <w:p w14:paraId="12010000">
      <w:pPr>
        <w:pStyle w:val="Style_1"/>
        <w:ind/>
        <w:jc w:val="both"/>
        <w:rPr>
          <w:color w:val="000000"/>
          <w:sz w:val="24"/>
        </w:rPr>
      </w:pPr>
      <w:r>
        <w:rPr>
          <w:color w:val="000000"/>
          <w:sz w:val="24"/>
        </w:rPr>
        <w:t>-обеспечить формирование в обществе нетерпимого отношения к незаконному  потреблению наркотических средств и психотропных  веществ, наркомании;</w:t>
      </w:r>
    </w:p>
    <w:p w14:paraId="13010000">
      <w:pPr>
        <w:pStyle w:val="Style_1"/>
        <w:ind/>
        <w:jc w:val="both"/>
        <w:rPr>
          <w:color w:val="000000"/>
          <w:sz w:val="24"/>
        </w:rPr>
      </w:pPr>
      <w:r>
        <w:rPr>
          <w:color w:val="000000"/>
          <w:sz w:val="24"/>
        </w:rPr>
        <w:t xml:space="preserve">-обеспечить 100% долю принятых мер воздействия к числу выявленных правонарушений в сфере миграции; </w:t>
      </w:r>
    </w:p>
    <w:p w14:paraId="14010000">
      <w:pPr>
        <w:pStyle w:val="Style_1"/>
        <w:ind w:firstLine="708" w:left="0"/>
        <w:jc w:val="both"/>
        <w:rPr>
          <w:color w:val="000000"/>
          <w:sz w:val="24"/>
        </w:rPr>
      </w:pPr>
      <w:r>
        <w:rPr>
          <w:color w:val="000000"/>
          <w:sz w:val="24"/>
        </w:rPr>
        <w:t>-увеличить число трудоустроенных лиц, освободившихся из мест лишения свободы путем создания условий для обеспечения полезной занятости данной категории лиц;</w:t>
      </w:r>
    </w:p>
    <w:p w14:paraId="15010000">
      <w:pPr>
        <w:pStyle w:val="Style_1"/>
        <w:ind w:firstLine="708" w:left="0"/>
        <w:jc w:val="both"/>
        <w:rPr>
          <w:color w:val="000000"/>
          <w:sz w:val="24"/>
        </w:rPr>
      </w:pPr>
      <w:r>
        <w:rPr>
          <w:color w:val="000000"/>
          <w:sz w:val="24"/>
        </w:rPr>
        <w:t xml:space="preserve">-уменьшить количество несовершеннолетних, вовлеченных в преступные группировки и сообщества; </w:t>
      </w:r>
    </w:p>
    <w:p w14:paraId="16010000">
      <w:pPr>
        <w:pStyle w:val="Style_1"/>
        <w:spacing w:before="105"/>
        <w:ind w:firstLine="26" w:left="0"/>
        <w:jc w:val="both"/>
        <w:rPr>
          <w:sz w:val="24"/>
        </w:rPr>
      </w:pPr>
      <w:r>
        <w:rPr>
          <w:sz w:val="24"/>
        </w:rPr>
        <w:t xml:space="preserve">      -  не допустить распространение  экстремистской и террористической идеологии.</w:t>
      </w:r>
    </w:p>
    <w:p w14:paraId="17010000">
      <w:pPr>
        <w:pStyle w:val="Style_1"/>
        <w:ind w:firstLine="709" w:left="0"/>
        <w:jc w:val="both"/>
        <w:rPr>
          <w:color w:val="000000"/>
          <w:sz w:val="24"/>
        </w:rPr>
      </w:pPr>
      <w:r>
        <w:rPr>
          <w:color w:val="000000"/>
          <w:sz w:val="24"/>
        </w:rPr>
        <w:t xml:space="preserve">Срок реализации программы 2024 – 2026 годы. </w:t>
      </w:r>
      <w:r>
        <w:rPr>
          <w:color w:val="000000"/>
          <w:sz w:val="24"/>
        </w:rPr>
        <w:t xml:space="preserve">Этапы реализации программы не выделяются. </w:t>
      </w:r>
      <w:r>
        <w:rPr>
          <w:color w:val="000000"/>
          <w:sz w:val="24"/>
        </w:rPr>
        <w:t xml:space="preserve">Программа реализуется в один этап. </w:t>
      </w:r>
    </w:p>
    <w:p w14:paraId="18010000">
      <w:pPr>
        <w:pStyle w:val="Style_1"/>
        <w:ind w:firstLine="680" w:left="0"/>
        <w:rPr>
          <w:color w:val="FF0000"/>
          <w:sz w:val="24"/>
        </w:rPr>
      </w:pPr>
    </w:p>
    <w:p w14:paraId="19010000">
      <w:pPr>
        <w:pStyle w:val="Style_1"/>
        <w:ind w:firstLine="680" w:left="0"/>
        <w:rPr>
          <w:color w:val="000000"/>
          <w:sz w:val="24"/>
        </w:rPr>
      </w:pPr>
    </w:p>
    <w:p w14:paraId="1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 xml:space="preserve">4. Основные меры правового регулирования в соответствующей сфере, направленные на достижение цели и </w:t>
      </w:r>
      <w:r>
        <w:rPr>
          <w:b w:val="1"/>
          <w:color w:val="000000"/>
          <w:sz w:val="24"/>
        </w:rPr>
        <w:t xml:space="preserve">( </w:t>
      </w:r>
      <w:r>
        <w:rPr>
          <w:b w:val="1"/>
          <w:color w:val="000000"/>
          <w:sz w:val="24"/>
        </w:rPr>
        <w:t xml:space="preserve">или) ожидаемых результатов муниципальной программы с указанием основных положений и сроков принятия необходимых нормативных правовых актов. </w:t>
      </w:r>
    </w:p>
    <w:p w14:paraId="1B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6" w:left="0"/>
        <w:jc w:val="both"/>
        <w:rPr>
          <w:color w:val="000000"/>
          <w:sz w:val="24"/>
        </w:rPr>
      </w:pPr>
      <w:r>
        <w:rPr>
          <w:color w:val="000000"/>
          <w:sz w:val="24"/>
        </w:rPr>
        <w:t>В процессе реализации Программы  допускается внесение изменений в нормативные правовые акты Горшеченского  района Курской области, связанные со сферой её применения, в соответствии с изменениями законодательства, принимаемыми на федеральном и региональном уровнях, а также с учётом необходимости обеспечения соответствия данных актов с мероприятиями, реализуемыми в целях профилактики преступлений и иных правонарушений на территории Горшеченского  района Курской области</w:t>
      </w:r>
    </w:p>
    <w:p w14:paraId="1C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6" w:left="0"/>
        <w:jc w:val="both"/>
        <w:rPr>
          <w:color w:val="FF0000"/>
          <w:sz w:val="24"/>
        </w:rPr>
      </w:pPr>
    </w:p>
    <w:p w14:paraId="1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5. Перечень и сведения о целевых индикаторах и целевых индикаторов и показателях муниципальной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муниципальной программы.</w:t>
      </w:r>
    </w:p>
    <w:p w14:paraId="1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sz w:val="24"/>
        </w:rPr>
      </w:pPr>
    </w:p>
    <w:p w14:paraId="1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Целевые показатели (индикаторы) эффективности реализации подпрограммы 2 должны обеспечивать ежегодную оценку выполнения подпрограммы 2 с целью принятия при необходимости своевременных управленческих решений по ее корректировке.</w:t>
      </w:r>
    </w:p>
    <w:p w14:paraId="2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FF0000"/>
          <w:sz w:val="24"/>
        </w:rPr>
      </w:pPr>
      <w:r>
        <w:rPr>
          <w:color w:val="000000"/>
          <w:sz w:val="24"/>
        </w:rPr>
        <w:t xml:space="preserve">Для определения базовых значений целевых индикаторов и показателей используются статистические данные, предоставленные </w:t>
      </w:r>
      <w:r>
        <w:rPr>
          <w:color w:val="000000"/>
          <w:sz w:val="24"/>
        </w:rPr>
        <w:t>Отд</w:t>
      </w:r>
      <w:r>
        <w:rPr>
          <w:color w:val="000000"/>
          <w:sz w:val="24"/>
        </w:rPr>
        <w:t xml:space="preserve"> МВД России по Горшеченскому району, участниками  муниципальной программы</w:t>
      </w:r>
      <w:r>
        <w:rPr>
          <w:color w:val="FF0000"/>
          <w:sz w:val="24"/>
        </w:rPr>
        <w:t>.</w:t>
      </w:r>
    </w:p>
    <w:p w14:paraId="21010000">
      <w:pPr>
        <w:pStyle w:val="Style_1"/>
        <w:widowControl w:val="0"/>
        <w:tabs>
          <w:tab w:leader="none" w:pos="540" w:val="left"/>
        </w:tabs>
        <w:ind/>
        <w:jc w:val="both"/>
        <w:rPr>
          <w:color w:val="FF0000"/>
          <w:sz w:val="24"/>
        </w:rPr>
      </w:pPr>
      <w:r>
        <w:rPr>
          <w:color w:val="FF0000"/>
          <w:sz w:val="24"/>
        </w:rPr>
        <w:tab/>
      </w:r>
    </w:p>
    <w:p w14:paraId="2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jc w:val="center"/>
        <w:rPr>
          <w:color w:val="000000"/>
          <w:sz w:val="24"/>
        </w:rPr>
      </w:pPr>
      <w:r>
        <w:rPr>
          <w:b w:val="1"/>
          <w:color w:val="000000"/>
          <w:sz w:val="24"/>
        </w:rPr>
        <w:t>6. Информация по финансовому обеспечению муниципальной программы за счет средств бюджета муниципального района.</w:t>
      </w:r>
    </w:p>
    <w:p w14:paraId="2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jc w:val="center"/>
        <w:rPr>
          <w:color w:val="000000"/>
          <w:sz w:val="24"/>
        </w:rPr>
      </w:pPr>
    </w:p>
    <w:p w14:paraId="24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 xml:space="preserve">Финансирование мероприятий программы предусматривается за счет средств районного и областного бюджетов.   </w:t>
      </w:r>
    </w:p>
    <w:p w14:paraId="25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Механизм реализации предусматривает использование рычагов муниципальной экономической, финансовой и бюджетной политики в области охраны общественного порядка с учетом интересов хозяйствующих субъектов.</w:t>
      </w:r>
    </w:p>
    <w:p w14:paraId="26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Механизм выполнения поставленных задач основывается на указанных выше целевых установках и представляет собой реализацию определенного перечня мероприятий.</w:t>
      </w:r>
    </w:p>
    <w:p w14:paraId="27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Приобретение материальных средств, оказание услуг, выполнение работ для муниципальных нужд осуществляется на основании Федерального закона от 05.09.2013 № 44-ФЗ «О контрактной системе в сфере закупок товаров, работ, услуг для обеспечения государственных и муниципальных нужд».</w:t>
      </w:r>
    </w:p>
    <w:p w14:paraId="28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Ответственный исполнитель в процессе реализации программных мероприятий:</w:t>
      </w:r>
    </w:p>
    <w:p w14:paraId="29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организует и координирует реализацию муниципальной программы, обеспечивает целевое и эффективное использование средств, главным распорядителем которых является, несет 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и несет ответственность за достижение целевых индикаторов и показателей муниципальной программы в части, его касающейся, а также конечных результатов ее реализации;</w:t>
      </w:r>
    </w:p>
    <w:p w14:paraId="2A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 программные мероприятия, затраты по ним, механизм реализации муниципальной программы, разрабатывает и представляет для согласования и утверждения в установленном порядке соответствующие изменения в муниципальную программу;</w:t>
      </w:r>
    </w:p>
    <w:p w14:paraId="2B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запрашивает у участников программы информацию, необходимую для проведения оценки эффективности муниципальной программы и подготовки отчетов о ходе реализации и оценке эффективности муниципальной программы.</w:t>
      </w:r>
    </w:p>
    <w:p w14:paraId="2C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Участники  муниципальной программы:</w:t>
      </w:r>
    </w:p>
    <w:p w14:paraId="2D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представляют в установленный срок ответственному исполнителю необходимую информацию, а также отчеты о ходе реализации мероприятий муниципальной программы;</w:t>
      </w:r>
    </w:p>
    <w:p w14:paraId="2E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14:paraId="2F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разрабатывают и осуществляют реализацию подпрограмм и/или основных мероприятий муниципальной программы, в части, их касающейся;</w:t>
      </w:r>
    </w:p>
    <w:p w14:paraId="30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обеспечивают целевое и эффективное использование средств;</w:t>
      </w:r>
    </w:p>
    <w:p w14:paraId="31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несут ответственность за целевые индикаторы в части, их касающейся;</w:t>
      </w:r>
    </w:p>
    <w:p w14:paraId="32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представляют ответственному исполнителю информацию, необходимую для проведения оценки эффективности муниципальной программы и подготовки отчетов о ходе ее реализации.</w:t>
      </w:r>
    </w:p>
    <w:p w14:paraId="33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Финансирование муниципальной программы осуществляется за счет средств бюджета Горшеченского района с лимитами бюджетных обязательств на текущий год.</w:t>
      </w:r>
    </w:p>
    <w:p w14:paraId="34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Ресурсное обеспечение реализации муниципальной программы из областного и районного бюджета  представлено в приложении 2 к муниципальной программе.</w:t>
      </w:r>
    </w:p>
    <w:p w14:paraId="3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FF0000"/>
          <w:sz w:val="28"/>
        </w:rPr>
        <w:br/>
      </w:r>
      <w:r>
        <w:rPr>
          <w:b w:val="1"/>
          <w:color w:val="000000"/>
          <w:sz w:val="24"/>
        </w:rPr>
        <w:t>7. Меры муниципального регулирования в сфере реализации программы</w:t>
      </w:r>
    </w:p>
    <w:p w14:paraId="36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На решение задач и достижение целей подпрограммы могут оказать влияние следующие риски:</w:t>
      </w:r>
    </w:p>
    <w:p w14:paraId="37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 политические риски, связанные с постоянным изменением законодательства, отсутствием законодательных актов, регулирующих вопросы в сфере профилактики правонарушений;</w:t>
      </w:r>
    </w:p>
    <w:p w14:paraId="38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организационные риски, связанные с возможной неэффективной организацией выполнения мероприятий подпрограммы и основных мероприятий;</w:t>
      </w:r>
    </w:p>
    <w:p w14:paraId="39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финансово-экономические риски, связанные с сокращением в ходе реализации подпрограммы предусмотренных объемов бюджетных средств, что потребует внесения изменений в </w:t>
      </w:r>
      <w:r>
        <w:rPr>
          <w:color w:val="000000"/>
          <w:sz w:val="24"/>
        </w:rPr>
        <w:t>программу, корректировки целевых значений показателей в сторону снижения, отказа от реализации отдельных мероприятий.</w:t>
      </w:r>
    </w:p>
    <w:p w14:paraId="3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Мерами регулирования и управления вышеуказанными рисками, способными минимизировать последствия неблагоприятных явлений и процессов, выступают:</w:t>
      </w:r>
    </w:p>
    <w:p w14:paraId="3B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 создание эффективной системы организации </w:t>
      </w:r>
      <w:r>
        <w:rPr>
          <w:color w:val="000000"/>
          <w:sz w:val="24"/>
        </w:rPr>
        <w:t>контроля за</w:t>
      </w:r>
      <w:r>
        <w:rPr>
          <w:color w:val="000000"/>
          <w:sz w:val="24"/>
        </w:rPr>
        <w:t xml:space="preserve"> исполнением подпрограммы;</w:t>
      </w:r>
    </w:p>
    <w:p w14:paraId="3C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предоставление полной и достоверной информации о реализации и оценке эффективности подпрограмм и основных мероприятий.</w:t>
      </w:r>
    </w:p>
    <w:p w14:paraId="3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3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 xml:space="preserve">        8. Прогноз сводных показателей муниципальных заданий по этапам реализации муниципальной программы (при оказании муниципальными учреждениями муниципальных услуг (работ) в рамках муниципальной программы).</w:t>
      </w:r>
    </w:p>
    <w:p w14:paraId="3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4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В рамках реализации муниципальной программы муниципальными учреждениями оказание муниципальных услуг (работ) не предусмотрено.</w:t>
      </w:r>
      <w:r>
        <w:rPr>
          <w:color w:val="000000"/>
          <w:sz w:val="24"/>
        </w:rPr>
        <w:tab/>
      </w:r>
    </w:p>
    <w:p w14:paraId="4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4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9. Информация об участии предприятий и организаций</w:t>
      </w:r>
    </w:p>
    <w:p w14:paraId="4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независимо от их организационно-правовых форм</w:t>
      </w:r>
    </w:p>
    <w:p w14:paraId="44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и форм собственности в реализации муниципальной программы</w:t>
      </w:r>
    </w:p>
    <w:p w14:paraId="4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46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В реализации муниципальной программы участвуют:</w:t>
      </w:r>
    </w:p>
    <w:p w14:paraId="47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w:t>
      </w:r>
      <w:r>
        <w:rPr>
          <w:color w:val="000000"/>
          <w:sz w:val="24"/>
        </w:rPr>
        <w:tab/>
      </w:r>
      <w:r>
        <w:rPr>
          <w:color w:val="000000"/>
          <w:sz w:val="24"/>
        </w:rPr>
        <w:t>областное казенное учреждение «Центр занятости населения Горшеченского  района» (по согласованию);</w:t>
      </w:r>
    </w:p>
    <w:p w14:paraId="48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w:t>
      </w:r>
      <w:r>
        <w:rPr>
          <w:color w:val="000000"/>
          <w:sz w:val="24"/>
        </w:rPr>
        <w:tab/>
      </w:r>
      <w:r>
        <w:rPr>
          <w:color w:val="000000"/>
          <w:sz w:val="24"/>
        </w:rPr>
        <w:t>областное бюджетное учреждение здравоохранения «Горшеченская  центральная районная больница» комитета здравоохранения Курской области (по согласованию);</w:t>
      </w:r>
    </w:p>
    <w:p w14:paraId="49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w:t>
      </w:r>
      <w:r>
        <w:rPr>
          <w:color w:val="000000"/>
          <w:sz w:val="24"/>
        </w:rPr>
        <w:tab/>
      </w:r>
      <w:r>
        <w:rPr>
          <w:color w:val="000000"/>
          <w:sz w:val="24"/>
        </w:rPr>
        <w:t>АУКО Редакция газеты «Маяк» (по согласованию).</w:t>
      </w:r>
    </w:p>
    <w:p w14:paraId="4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sz w:val="24"/>
        </w:rPr>
      </w:pPr>
    </w:p>
    <w:p w14:paraId="4B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4C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Подпрограмма 1</w:t>
      </w:r>
    </w:p>
    <w:p w14:paraId="4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 xml:space="preserve">«Управление муниципальной программой и обеспечение условий реализации » </w:t>
      </w:r>
    </w:p>
    <w:p w14:paraId="4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000000"/>
          <w:sz w:val="24"/>
        </w:rPr>
        <w:t>Паспорт</w:t>
      </w:r>
    </w:p>
    <w:p w14:paraId="4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000000"/>
          <w:sz w:val="24"/>
        </w:rPr>
        <w:t>подпрограммы «Управление муниципальной программой и обеспечение условий</w:t>
      </w:r>
    </w:p>
    <w:p w14:paraId="5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000000"/>
          <w:sz w:val="24"/>
        </w:rPr>
        <w:t xml:space="preserve"> реализации»</w:t>
      </w:r>
    </w:p>
    <w:p w14:paraId="5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tbl>
      <w:tblPr>
        <w:tblStyle w:val="Style_3"/>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127"/>
        <w:gridCol w:w="7938"/>
      </w:tblGrid>
      <w:tr>
        <w:trPr>
          <w:tblHeader/>
        </w:trPr>
        <w:tc>
          <w:tcPr>
            <w:tcW w:type="dxa" w:w="2127"/>
            <w:tcBorders>
              <w:top w:color="000000" w:sz="4" w:val="single"/>
              <w:left w:color="000000" w:sz="4" w:val="single"/>
              <w:bottom w:color="000000" w:sz="4" w:val="single"/>
              <w:right w:color="000000" w:sz="4" w:val="single"/>
            </w:tcBorders>
          </w:tcPr>
          <w:p w14:paraId="52010000">
            <w:pPr>
              <w:pStyle w:val="Style_1"/>
              <w:rPr>
                <w:color w:val="000000"/>
                <w:sz w:val="24"/>
              </w:rPr>
            </w:pPr>
            <w:r>
              <w:rPr>
                <w:color w:val="000000"/>
                <w:sz w:val="24"/>
              </w:rPr>
              <w:t xml:space="preserve">Ответственные исполнители подпрограммы  </w:t>
            </w:r>
          </w:p>
        </w:tc>
        <w:tc>
          <w:tcPr>
            <w:tcW w:type="dxa" w:w="7938"/>
            <w:tcBorders>
              <w:top w:color="000000" w:sz="4" w:val="single"/>
              <w:left w:color="000000" w:sz="4" w:val="single"/>
              <w:bottom w:color="000000" w:sz="4" w:val="single"/>
              <w:right w:color="000000" w:sz="4" w:val="single"/>
            </w:tcBorders>
          </w:tcPr>
          <w:p w14:paraId="53010000">
            <w:pPr>
              <w:pStyle w:val="Style_1"/>
              <w:rPr>
                <w:color w:val="000000"/>
                <w:sz w:val="24"/>
              </w:rPr>
            </w:pPr>
            <w:r>
              <w:rPr>
                <w:color w:val="000000"/>
                <w:sz w:val="24"/>
              </w:rPr>
              <w:t>Администрация Горшеченского района (КДН и ЗП)</w:t>
            </w:r>
          </w:p>
          <w:p w14:paraId="54010000">
            <w:pPr>
              <w:pStyle w:val="Style_1"/>
              <w:rPr>
                <w:color w:val="000000"/>
                <w:sz w:val="24"/>
              </w:rPr>
            </w:pPr>
          </w:p>
        </w:tc>
      </w:tr>
      <w:tr>
        <w:trPr>
          <w:tblHeader/>
        </w:trPr>
        <w:tc>
          <w:tcPr>
            <w:tcW w:type="dxa" w:w="2127"/>
            <w:tcBorders>
              <w:top w:color="000000" w:sz="4" w:val="single"/>
              <w:left w:color="000000" w:sz="4" w:val="single"/>
              <w:bottom w:color="000000" w:sz="4" w:val="single"/>
              <w:right w:color="000000" w:sz="4" w:val="single"/>
            </w:tcBorders>
          </w:tcPr>
          <w:p w14:paraId="55010000">
            <w:pPr>
              <w:pStyle w:val="Style_1"/>
              <w:rPr>
                <w:color w:val="000000"/>
                <w:sz w:val="24"/>
              </w:rPr>
            </w:pPr>
            <w:r>
              <w:rPr>
                <w:color w:val="000000"/>
                <w:sz w:val="24"/>
              </w:rPr>
              <w:t>Соисполнители программы</w:t>
            </w:r>
          </w:p>
        </w:tc>
        <w:tc>
          <w:tcPr>
            <w:tcW w:type="dxa" w:w="7938"/>
            <w:tcBorders>
              <w:top w:color="000000" w:sz="4" w:val="single"/>
              <w:left w:color="000000" w:sz="4" w:val="single"/>
              <w:bottom w:color="000000" w:sz="4" w:val="single"/>
              <w:right w:color="000000" w:sz="4" w:val="single"/>
            </w:tcBorders>
          </w:tcPr>
          <w:p w14:paraId="56010000">
            <w:pPr>
              <w:pStyle w:val="Style_1"/>
              <w:rPr>
                <w:color w:val="000000"/>
                <w:sz w:val="24"/>
              </w:rPr>
            </w:pPr>
            <w:r>
              <w:rPr>
                <w:color w:val="000000"/>
                <w:sz w:val="24"/>
              </w:rPr>
              <w:t>-</w:t>
            </w:r>
          </w:p>
        </w:tc>
      </w:tr>
      <w:tr>
        <w:trPr>
          <w:trHeight w:hRule="atLeast" w:val="492"/>
          <w:tblHeader/>
        </w:trPr>
        <w:tc>
          <w:tcPr>
            <w:tcW w:type="dxa" w:w="2127"/>
            <w:tcBorders>
              <w:top w:color="000000" w:sz="4" w:val="single"/>
              <w:left w:color="000000" w:sz="4" w:val="single"/>
              <w:bottom w:color="000000" w:sz="4" w:val="single"/>
              <w:right w:color="000000" w:sz="4" w:val="single"/>
            </w:tcBorders>
          </w:tcPr>
          <w:p w14:paraId="57010000">
            <w:pPr>
              <w:pStyle w:val="Style_1"/>
              <w:rPr>
                <w:color w:val="000000"/>
                <w:sz w:val="24"/>
              </w:rPr>
            </w:pPr>
            <w:r>
              <w:rPr>
                <w:color w:val="000000"/>
                <w:sz w:val="24"/>
              </w:rPr>
              <w:t xml:space="preserve">Участники подпрограммы </w:t>
            </w:r>
          </w:p>
        </w:tc>
        <w:tc>
          <w:tcPr>
            <w:tcW w:type="dxa" w:w="7938"/>
            <w:tcBorders>
              <w:top w:color="000000" w:sz="4" w:val="single"/>
              <w:left w:color="000000" w:sz="4" w:val="single"/>
              <w:bottom w:color="000000" w:sz="4" w:val="single"/>
              <w:right w:color="000000" w:sz="4" w:val="single"/>
            </w:tcBorders>
          </w:tcPr>
          <w:p w14:paraId="58010000">
            <w:pPr>
              <w:pStyle w:val="Style_1"/>
              <w:ind w:firstLine="0" w:left="2"/>
              <w:rPr>
                <w:color w:val="000000"/>
                <w:sz w:val="24"/>
              </w:rPr>
            </w:pPr>
            <w:r>
              <w:rPr>
                <w:color w:val="000000"/>
                <w:sz w:val="24"/>
              </w:rPr>
              <w:t>-Комиссия по делам несовершеннолетних и защите их прав Администрации Горшеченского района  (далее - КДН и ЗП);</w:t>
            </w:r>
          </w:p>
          <w:p w14:paraId="59010000">
            <w:pPr>
              <w:pStyle w:val="Style_1"/>
              <w:ind w:firstLine="0" w:left="2"/>
              <w:rPr>
                <w:color w:val="000000"/>
                <w:sz w:val="24"/>
              </w:rPr>
            </w:pPr>
            <w:r>
              <w:rPr>
                <w:color w:val="000000"/>
                <w:sz w:val="24"/>
              </w:rPr>
              <w:t>-Отдел по вопросам ГО и ЧС Администрации Горшеченского района   (далее – Отдел по ГО и ЧС);</w:t>
            </w:r>
          </w:p>
          <w:p w14:paraId="5A010000">
            <w:pPr>
              <w:pStyle w:val="Style_1"/>
              <w:rPr>
                <w:color w:val="000000"/>
                <w:sz w:val="24"/>
              </w:rPr>
            </w:pPr>
            <w:r>
              <w:rPr>
                <w:color w:val="000000"/>
                <w:sz w:val="24"/>
              </w:rPr>
              <w:t xml:space="preserve">-Отдел по  вопросам культуры, молодежи, ФК и спорта Администрации Горшеченского района Курской области, (далее – Отдел культуры); </w:t>
            </w:r>
          </w:p>
          <w:p w14:paraId="5B010000">
            <w:pPr>
              <w:pStyle w:val="Style_1"/>
              <w:rPr>
                <w:color w:val="000000"/>
                <w:sz w:val="24"/>
              </w:rPr>
            </w:pPr>
            <w:r>
              <w:rPr>
                <w:color w:val="000000"/>
                <w:sz w:val="24"/>
              </w:rPr>
              <w:t>-Отдел организационной, кадровой  и правовой политики Администрации Горшеченского района Курской области;</w:t>
            </w:r>
          </w:p>
          <w:p w14:paraId="5C010000">
            <w:pPr>
              <w:pStyle w:val="Style_1"/>
              <w:rPr>
                <w:color w:val="000000"/>
                <w:sz w:val="24"/>
              </w:rPr>
            </w:pPr>
            <w:r>
              <w:rPr>
                <w:color w:val="000000"/>
                <w:sz w:val="24"/>
              </w:rPr>
              <w:t>-Главный специалист-экспе</w:t>
            </w:r>
            <w:r>
              <w:rPr>
                <w:color w:val="000000"/>
                <w:sz w:val="24"/>
              </w:rPr>
              <w:t>рт  в сф</w:t>
            </w:r>
            <w:r>
              <w:rPr>
                <w:color w:val="000000"/>
                <w:sz w:val="24"/>
              </w:rPr>
              <w:t xml:space="preserve">ере трудовых отношений  Администрации Горшеченского района Курской области; </w:t>
            </w:r>
          </w:p>
          <w:p w14:paraId="5D010000">
            <w:pPr>
              <w:pStyle w:val="Style_1"/>
              <w:rPr>
                <w:color w:val="000000"/>
                <w:sz w:val="24"/>
              </w:rPr>
            </w:pPr>
            <w:r>
              <w:rPr>
                <w:color w:val="000000"/>
                <w:sz w:val="24"/>
              </w:rPr>
              <w:t xml:space="preserve">-Управление строительства, архитектуры, ЖКХ, земельных и имущественных правоотношений, охраны окружающей среды, транспорта и связи Администрации Горшеченского района Курской области </w:t>
            </w:r>
            <w:r>
              <w:rPr>
                <w:color w:val="000000"/>
                <w:sz w:val="24"/>
              </w:rPr>
              <w:t xml:space="preserve">( </w:t>
            </w:r>
            <w:r>
              <w:rPr>
                <w:color w:val="000000"/>
                <w:sz w:val="24"/>
              </w:rPr>
              <w:t>далее – Управление  строительства);</w:t>
            </w:r>
          </w:p>
          <w:p w14:paraId="5E010000">
            <w:pPr>
              <w:pStyle w:val="Style_1"/>
              <w:ind w:firstLine="0" w:left="2"/>
              <w:rPr>
                <w:color w:val="000000"/>
                <w:sz w:val="24"/>
              </w:rPr>
            </w:pPr>
            <w:r>
              <w:rPr>
                <w:color w:val="000000"/>
                <w:sz w:val="24"/>
              </w:rPr>
              <w:t>-Отдел образования Администрации Горшеченского района Курской области (далее – Отдел образования);</w:t>
            </w:r>
          </w:p>
          <w:p w14:paraId="5F010000">
            <w:pPr>
              <w:pStyle w:val="Style_1"/>
              <w:ind w:firstLine="0" w:left="2"/>
              <w:rPr>
                <w:color w:val="000000"/>
                <w:sz w:val="24"/>
              </w:rPr>
            </w:pPr>
            <w:r>
              <w:rPr>
                <w:color w:val="000000"/>
                <w:sz w:val="24"/>
              </w:rPr>
              <w:t>-Отдел  социальной защиты, опеки и попечительства Горшеченского района Курской области.</w:t>
            </w:r>
          </w:p>
        </w:tc>
      </w:tr>
      <w:tr>
        <w:trPr>
          <w:trHeight w:hRule="atLeast" w:val="1082"/>
          <w:tblHeader/>
        </w:trPr>
        <w:tc>
          <w:tcPr>
            <w:tcW w:type="dxa" w:w="2127"/>
            <w:tcBorders>
              <w:top w:color="000000" w:sz="4" w:val="single"/>
              <w:left w:color="000000" w:sz="4" w:val="single"/>
              <w:bottom w:color="000000" w:sz="4" w:val="single"/>
              <w:right w:color="000000" w:sz="4" w:val="single"/>
            </w:tcBorders>
          </w:tcPr>
          <w:p w14:paraId="60010000">
            <w:pPr>
              <w:pStyle w:val="Style_1"/>
              <w:rPr>
                <w:color w:val="000000"/>
                <w:sz w:val="24"/>
              </w:rPr>
            </w:pPr>
            <w:r>
              <w:rPr>
                <w:color w:val="000000"/>
                <w:sz w:val="24"/>
              </w:rPr>
              <w:t xml:space="preserve">Программно-целевые инструменты подпрограммы </w:t>
            </w:r>
          </w:p>
        </w:tc>
        <w:tc>
          <w:tcPr>
            <w:tcW w:type="dxa" w:w="7938"/>
            <w:tcBorders>
              <w:top w:color="000000" w:sz="4" w:val="single"/>
              <w:left w:color="000000" w:sz="4" w:val="single"/>
              <w:bottom w:color="000000" w:sz="4" w:val="single"/>
              <w:right w:color="000000" w:sz="4" w:val="single"/>
            </w:tcBorders>
          </w:tcPr>
          <w:p w14:paraId="61010000">
            <w:pPr>
              <w:pStyle w:val="Style_1"/>
              <w:rPr>
                <w:color w:val="000000"/>
                <w:sz w:val="24"/>
              </w:rPr>
            </w:pPr>
            <w:r>
              <w:rPr>
                <w:color w:val="000000"/>
                <w:sz w:val="24"/>
              </w:rPr>
              <w:t>Отсутствуют</w:t>
            </w:r>
          </w:p>
        </w:tc>
      </w:tr>
      <w:tr>
        <w:trPr>
          <w:trHeight w:hRule="atLeast" w:val="776"/>
          <w:tblHeader/>
        </w:trPr>
        <w:tc>
          <w:tcPr>
            <w:tcW w:type="dxa" w:w="2127"/>
            <w:tcBorders>
              <w:top w:color="000000" w:sz="4" w:val="single"/>
              <w:left w:color="000000" w:sz="4" w:val="single"/>
              <w:bottom w:color="000000" w:sz="4" w:val="single"/>
              <w:right w:color="000000" w:sz="4" w:val="single"/>
            </w:tcBorders>
          </w:tcPr>
          <w:p w14:paraId="62010000">
            <w:pPr>
              <w:pStyle w:val="Style_1"/>
              <w:rPr>
                <w:color w:val="000000"/>
                <w:sz w:val="24"/>
              </w:rPr>
            </w:pPr>
            <w:r>
              <w:rPr>
                <w:color w:val="000000"/>
                <w:sz w:val="24"/>
              </w:rPr>
              <w:t xml:space="preserve">Цель подпрограммы </w:t>
            </w:r>
          </w:p>
        </w:tc>
        <w:tc>
          <w:tcPr>
            <w:tcW w:type="dxa" w:w="7938"/>
            <w:tcBorders>
              <w:top w:color="000000" w:sz="4" w:val="single"/>
              <w:left w:color="000000" w:sz="4" w:val="single"/>
              <w:bottom w:color="000000" w:sz="4" w:val="single"/>
              <w:right w:color="000000" w:sz="4" w:val="single"/>
            </w:tcBorders>
          </w:tcPr>
          <w:p w14:paraId="63010000">
            <w:pPr>
              <w:pStyle w:val="Style_1"/>
              <w:rPr>
                <w:color w:val="000000"/>
                <w:sz w:val="24"/>
              </w:rPr>
            </w:pPr>
            <w:r>
              <w:rPr>
                <w:color w:val="000000"/>
                <w:sz w:val="24"/>
              </w:rPr>
              <w:t>- Усиление мер по защите прав и законных интересов детей и подростков на территории Горшеченского района;</w:t>
            </w:r>
          </w:p>
          <w:p w14:paraId="64010000">
            <w:pPr>
              <w:pStyle w:val="Style_1"/>
              <w:rPr>
                <w:color w:val="000000"/>
                <w:sz w:val="24"/>
              </w:rPr>
            </w:pPr>
            <w:r>
              <w:rPr>
                <w:color w:val="000000"/>
                <w:sz w:val="24"/>
              </w:rPr>
              <w:t>- обеспечение эффективного исполнения переданных государственных полномочий и установленных муниципальных функций.</w:t>
            </w:r>
          </w:p>
        </w:tc>
      </w:tr>
      <w:tr>
        <w:trPr>
          <w:tblHeader/>
        </w:trPr>
        <w:tc>
          <w:tcPr>
            <w:tcW w:type="dxa" w:w="2127"/>
            <w:tcBorders>
              <w:top w:color="000000" w:sz="4" w:val="single"/>
              <w:left w:color="000000" w:sz="4" w:val="single"/>
              <w:bottom w:color="000000" w:sz="4" w:val="single"/>
              <w:right w:color="000000" w:sz="4" w:val="single"/>
            </w:tcBorders>
          </w:tcPr>
          <w:p w14:paraId="65010000">
            <w:pPr>
              <w:pStyle w:val="Style_1"/>
              <w:rPr>
                <w:color w:val="000000"/>
                <w:sz w:val="24"/>
              </w:rPr>
            </w:pPr>
            <w:r>
              <w:rPr>
                <w:color w:val="000000"/>
                <w:sz w:val="24"/>
              </w:rPr>
              <w:t xml:space="preserve">Задачи подпрограммы </w:t>
            </w:r>
          </w:p>
        </w:tc>
        <w:tc>
          <w:tcPr>
            <w:tcW w:type="dxa" w:w="7938"/>
            <w:tcBorders>
              <w:top w:color="000000" w:sz="4" w:val="single"/>
              <w:left w:color="000000" w:sz="4" w:val="single"/>
              <w:bottom w:color="000000" w:sz="4" w:val="single"/>
              <w:right w:color="000000" w:sz="4" w:val="single"/>
            </w:tcBorders>
          </w:tcPr>
          <w:p w14:paraId="66010000">
            <w:pPr>
              <w:pStyle w:val="Style_1"/>
              <w:rPr>
                <w:color w:val="000000"/>
                <w:sz w:val="24"/>
              </w:rPr>
            </w:pPr>
            <w:r>
              <w:rPr>
                <w:color w:val="000000"/>
                <w:sz w:val="24"/>
              </w:rPr>
              <w:t>- Организация работы по предупреждению безнадзорности, беспризорности, преступлений  и правонарушений среди подростков;</w:t>
            </w:r>
          </w:p>
          <w:p w14:paraId="67010000">
            <w:pPr>
              <w:pStyle w:val="Style_1"/>
              <w:rPr>
                <w:color w:val="000000"/>
                <w:sz w:val="24"/>
              </w:rPr>
            </w:pPr>
            <w:r>
              <w:rPr>
                <w:color w:val="000000"/>
                <w:sz w:val="24"/>
              </w:rPr>
              <w:t xml:space="preserve"> - защита прав и законных интересов несовершеннолетних;</w:t>
            </w:r>
          </w:p>
          <w:p w14:paraId="68010000">
            <w:pPr>
              <w:pStyle w:val="Style_1"/>
              <w:rPr>
                <w:color w:val="000000"/>
                <w:sz w:val="24"/>
              </w:rPr>
            </w:pPr>
            <w:r>
              <w:rPr>
                <w:color w:val="000000"/>
                <w:sz w:val="24"/>
              </w:rPr>
              <w:t>- выполнение переданных государственных полномочий и установленных муниципальных функций.</w:t>
            </w:r>
          </w:p>
        </w:tc>
      </w:tr>
      <w:tr>
        <w:trPr>
          <w:trHeight w:hRule="atLeast" w:val="1092"/>
          <w:tblHeader/>
        </w:trPr>
        <w:tc>
          <w:tcPr>
            <w:tcW w:type="dxa" w:w="2127"/>
            <w:tcBorders>
              <w:top w:color="000000" w:sz="4" w:val="single"/>
              <w:left w:color="000000" w:sz="4" w:val="single"/>
              <w:bottom w:color="000000" w:sz="4" w:val="single"/>
              <w:right w:color="000000" w:sz="4" w:val="single"/>
            </w:tcBorders>
          </w:tcPr>
          <w:p w14:paraId="69010000">
            <w:pPr>
              <w:pStyle w:val="Style_1"/>
              <w:rPr>
                <w:color w:val="000000"/>
                <w:sz w:val="24"/>
              </w:rPr>
            </w:pPr>
            <w:r>
              <w:rPr>
                <w:color w:val="000000"/>
                <w:sz w:val="24"/>
              </w:rPr>
              <w:t>Целевые</w:t>
            </w:r>
          </w:p>
          <w:p w14:paraId="6A010000">
            <w:pPr>
              <w:pStyle w:val="Style_1"/>
              <w:rPr>
                <w:color w:val="000000"/>
                <w:sz w:val="24"/>
              </w:rPr>
            </w:pPr>
            <w:r>
              <w:rPr>
                <w:color w:val="000000"/>
                <w:sz w:val="24"/>
              </w:rPr>
              <w:t>индикаторы и показатели</w:t>
            </w:r>
          </w:p>
          <w:p w14:paraId="6B010000">
            <w:pPr>
              <w:pStyle w:val="Style_1"/>
              <w:rPr>
                <w:color w:val="000000"/>
                <w:sz w:val="24"/>
              </w:rPr>
            </w:pPr>
            <w:r>
              <w:rPr>
                <w:color w:val="000000"/>
                <w:sz w:val="24"/>
              </w:rPr>
              <w:t xml:space="preserve">подпрограммы  </w:t>
            </w:r>
          </w:p>
        </w:tc>
        <w:tc>
          <w:tcPr>
            <w:tcW w:type="dxa" w:w="7938"/>
            <w:tcBorders>
              <w:top w:color="000000" w:sz="4" w:val="single"/>
              <w:left w:color="000000" w:sz="4" w:val="single"/>
              <w:bottom w:color="000000" w:sz="4" w:val="single"/>
              <w:right w:color="000000" w:sz="4" w:val="single"/>
            </w:tcBorders>
          </w:tcPr>
          <w:p w14:paraId="6C010000">
            <w:pPr>
              <w:pStyle w:val="Style_1"/>
              <w:rPr>
                <w:color w:val="000000"/>
                <w:sz w:val="24"/>
              </w:rPr>
            </w:pPr>
            <w:r>
              <w:rPr>
                <w:color w:val="000000"/>
                <w:sz w:val="24"/>
              </w:rPr>
              <w:t>- Уровень преступлений среди несовершеннолетних подростков от общей численности несовершеннолетних детей, проживающих на территории  Горшеченского района.</w:t>
            </w:r>
          </w:p>
        </w:tc>
      </w:tr>
      <w:tr>
        <w:trPr>
          <w:tblHeader/>
        </w:trPr>
        <w:tc>
          <w:tcPr>
            <w:tcW w:type="dxa" w:w="2127"/>
            <w:tcBorders>
              <w:top w:color="000000" w:sz="4" w:val="single"/>
              <w:left w:color="000000" w:sz="4" w:val="single"/>
              <w:bottom w:color="000000" w:sz="4" w:val="single"/>
              <w:right w:color="000000" w:sz="4" w:val="single"/>
            </w:tcBorders>
          </w:tcPr>
          <w:p w14:paraId="6D010000">
            <w:pPr>
              <w:pStyle w:val="Style_1"/>
              <w:rPr>
                <w:color w:val="000000"/>
                <w:sz w:val="24"/>
              </w:rPr>
            </w:pPr>
            <w:r>
              <w:rPr>
                <w:color w:val="000000"/>
                <w:sz w:val="24"/>
              </w:rPr>
              <w:t xml:space="preserve">Этапы и сроки реализации подпрограммы </w:t>
            </w:r>
          </w:p>
        </w:tc>
        <w:tc>
          <w:tcPr>
            <w:tcW w:type="dxa" w:w="7938"/>
            <w:tcBorders>
              <w:top w:color="000000" w:sz="4" w:val="single"/>
              <w:left w:color="000000" w:sz="4" w:val="single"/>
              <w:bottom w:color="000000" w:sz="4" w:val="single"/>
              <w:right w:color="000000" w:sz="4" w:val="single"/>
            </w:tcBorders>
          </w:tcPr>
          <w:p w14:paraId="6E010000">
            <w:pPr>
              <w:pStyle w:val="Style_1"/>
              <w:widowControl w:val="0"/>
              <w:ind/>
              <w:rPr>
                <w:rFonts w:ascii="Times" w:hAnsi="Times"/>
                <w:color w:val="000000"/>
                <w:sz w:val="24"/>
              </w:rPr>
            </w:pPr>
            <w:r>
              <w:rPr>
                <w:rFonts w:ascii="Times" w:hAnsi="Times"/>
                <w:color w:val="000000"/>
                <w:sz w:val="24"/>
              </w:rPr>
              <w:t xml:space="preserve">Срок реализации подпрограммы 2024 – 2026 годы. </w:t>
            </w:r>
          </w:p>
          <w:p w14:paraId="6F010000">
            <w:pPr>
              <w:pStyle w:val="Style_1"/>
              <w:rPr>
                <w:color w:val="000000"/>
                <w:sz w:val="24"/>
              </w:rPr>
            </w:pPr>
            <w:r>
              <w:rPr>
                <w:rFonts w:ascii="Times" w:hAnsi="Times"/>
                <w:color w:val="000000"/>
                <w:sz w:val="24"/>
              </w:rPr>
              <w:t>Подпрограмма реализуется в один этап.</w:t>
            </w:r>
          </w:p>
        </w:tc>
      </w:tr>
      <w:tr>
        <w:trPr>
          <w:tblHeader/>
        </w:trPr>
        <w:tc>
          <w:tcPr>
            <w:tcW w:type="dxa" w:w="2127"/>
            <w:tcBorders>
              <w:top w:color="000000" w:sz="4" w:val="single"/>
              <w:left w:color="000000" w:sz="4" w:val="single"/>
              <w:bottom w:color="000000" w:sz="4" w:val="single"/>
              <w:right w:color="000000" w:sz="4" w:val="single"/>
            </w:tcBorders>
          </w:tcPr>
          <w:p w14:paraId="70010000">
            <w:pPr>
              <w:pStyle w:val="Style_1"/>
              <w:rPr>
                <w:color w:val="000000"/>
                <w:sz w:val="24"/>
              </w:rPr>
            </w:pPr>
            <w:r>
              <w:rPr>
                <w:color w:val="000000"/>
                <w:sz w:val="24"/>
              </w:rPr>
              <w:t>Объемы бюджетных ассигнований подпрограммы 1</w:t>
            </w:r>
          </w:p>
        </w:tc>
        <w:tc>
          <w:tcPr>
            <w:tcW w:type="dxa" w:w="7938"/>
            <w:tcBorders>
              <w:top w:color="000000" w:sz="4" w:val="single"/>
              <w:left w:color="000000" w:sz="4" w:val="single"/>
              <w:bottom w:color="000000" w:sz="4" w:val="single"/>
              <w:right w:color="000000" w:sz="4" w:val="single"/>
            </w:tcBorders>
          </w:tcPr>
          <w:p w14:paraId="71010000">
            <w:pPr>
              <w:pStyle w:val="Style_1"/>
              <w:rPr>
                <w:color w:val="000000"/>
                <w:sz w:val="24"/>
              </w:rPr>
            </w:pPr>
            <w:r>
              <w:rPr>
                <w:color w:val="000000"/>
                <w:sz w:val="24"/>
              </w:rPr>
              <w:t>Общий объем финансирования подпрограммы 1 – 1044300 рублей, в том числе по годам:</w:t>
            </w:r>
          </w:p>
          <w:p w14:paraId="72010000">
            <w:pPr>
              <w:pStyle w:val="Style_1"/>
              <w:rPr>
                <w:color w:val="000000"/>
                <w:sz w:val="24"/>
              </w:rPr>
            </w:pPr>
            <w:r>
              <w:rPr>
                <w:color w:val="000000"/>
                <w:sz w:val="24"/>
              </w:rPr>
              <w:t>2024 год – 348100 рублей;</w:t>
            </w:r>
          </w:p>
          <w:p w14:paraId="73010000">
            <w:pPr>
              <w:pStyle w:val="Style_1"/>
              <w:rPr>
                <w:color w:val="000000"/>
                <w:sz w:val="24"/>
              </w:rPr>
            </w:pPr>
            <w:r>
              <w:rPr>
                <w:color w:val="000000"/>
                <w:sz w:val="24"/>
              </w:rPr>
              <w:t>2025 год- 348100 рублей;</w:t>
            </w:r>
          </w:p>
          <w:p w14:paraId="74010000">
            <w:pPr>
              <w:pStyle w:val="Style_1"/>
              <w:rPr>
                <w:color w:val="000000"/>
                <w:sz w:val="24"/>
              </w:rPr>
            </w:pPr>
            <w:r>
              <w:rPr>
                <w:color w:val="000000"/>
                <w:sz w:val="24"/>
              </w:rPr>
              <w:t>2026 год - 348100 рублей;</w:t>
            </w:r>
          </w:p>
          <w:p w14:paraId="75010000">
            <w:pPr>
              <w:pStyle w:val="Style_1"/>
              <w:rPr>
                <w:color w:val="000000"/>
                <w:sz w:val="24"/>
              </w:rPr>
            </w:pPr>
            <w:r>
              <w:rPr>
                <w:color w:val="000000"/>
                <w:sz w:val="24"/>
              </w:rPr>
              <w:t>из них:</w:t>
            </w:r>
          </w:p>
          <w:p w14:paraId="76010000">
            <w:pPr>
              <w:pStyle w:val="Style_1"/>
              <w:rPr>
                <w:color w:val="000000"/>
                <w:sz w:val="24"/>
              </w:rPr>
            </w:pPr>
            <w:r>
              <w:rPr>
                <w:color w:val="000000"/>
                <w:sz w:val="24"/>
              </w:rPr>
              <w:t>- средства областного бюджета составляют 1044300 рублей, в том числе по годам:</w:t>
            </w:r>
          </w:p>
          <w:p w14:paraId="77010000">
            <w:pPr>
              <w:pStyle w:val="Style_1"/>
              <w:rPr>
                <w:color w:val="000000"/>
                <w:sz w:val="24"/>
              </w:rPr>
            </w:pPr>
            <w:r>
              <w:rPr>
                <w:color w:val="000000"/>
                <w:sz w:val="24"/>
              </w:rPr>
              <w:t>2024 год – 348100 рублей;</w:t>
            </w:r>
          </w:p>
          <w:p w14:paraId="78010000">
            <w:pPr>
              <w:pStyle w:val="Style_1"/>
              <w:rPr>
                <w:color w:val="000000"/>
                <w:sz w:val="24"/>
              </w:rPr>
            </w:pPr>
            <w:r>
              <w:rPr>
                <w:color w:val="000000"/>
                <w:sz w:val="24"/>
              </w:rPr>
              <w:t>2025 год- 348100 рублей;</w:t>
            </w:r>
          </w:p>
          <w:p w14:paraId="79010000">
            <w:pPr>
              <w:pStyle w:val="Style_1"/>
              <w:rPr>
                <w:color w:val="000000"/>
                <w:sz w:val="24"/>
              </w:rPr>
            </w:pPr>
            <w:r>
              <w:rPr>
                <w:color w:val="000000"/>
                <w:sz w:val="24"/>
              </w:rPr>
              <w:t>2026 год - 348100 рублей;</w:t>
            </w:r>
          </w:p>
        </w:tc>
      </w:tr>
      <w:tr>
        <w:trPr>
          <w:tblHeader/>
        </w:trPr>
        <w:tc>
          <w:tcPr>
            <w:tcW w:type="dxa" w:w="2127"/>
            <w:tcBorders>
              <w:top w:color="000000" w:sz="4" w:val="single"/>
              <w:left w:color="000000" w:sz="4" w:val="single"/>
              <w:bottom w:color="000000" w:sz="4" w:val="single"/>
              <w:right w:color="000000" w:sz="4" w:val="single"/>
            </w:tcBorders>
          </w:tcPr>
          <w:p w14:paraId="7A010000">
            <w:pPr>
              <w:pStyle w:val="Style_1"/>
              <w:rPr>
                <w:color w:val="000000"/>
                <w:sz w:val="24"/>
              </w:rPr>
            </w:pPr>
            <w:r>
              <w:rPr>
                <w:color w:val="000000"/>
                <w:sz w:val="24"/>
              </w:rPr>
              <w:t>Ожидаемые результаты реализации подпрограммы 1</w:t>
            </w:r>
          </w:p>
        </w:tc>
        <w:tc>
          <w:tcPr>
            <w:tcW w:type="dxa" w:w="7938"/>
            <w:tcBorders>
              <w:top w:color="000000" w:sz="4" w:val="single"/>
              <w:left w:color="000000" w:sz="4" w:val="single"/>
              <w:bottom w:color="000000" w:sz="4" w:val="single"/>
              <w:right w:color="000000" w:sz="4" w:val="single"/>
            </w:tcBorders>
          </w:tcPr>
          <w:p w14:paraId="7B010000">
            <w:pPr>
              <w:pStyle w:val="Style_1"/>
              <w:rPr>
                <w:color w:val="000000"/>
                <w:sz w:val="24"/>
              </w:rPr>
            </w:pPr>
            <w:r>
              <w:rPr>
                <w:color w:val="000000"/>
                <w:sz w:val="24"/>
              </w:rPr>
              <w:t>- Снижение уровня преступлений среди несовершеннолетних;</w:t>
            </w:r>
          </w:p>
          <w:p w14:paraId="7C010000">
            <w:pPr>
              <w:pStyle w:val="Style_1"/>
              <w:rPr>
                <w:color w:val="000000"/>
                <w:sz w:val="24"/>
              </w:rPr>
            </w:pPr>
            <w:r>
              <w:rPr>
                <w:color w:val="000000"/>
                <w:sz w:val="24"/>
              </w:rPr>
              <w:t>- качественное и своевременное исполнение переданных государственных полномочий и установленных муниципальных функций.</w:t>
            </w:r>
          </w:p>
        </w:tc>
      </w:tr>
    </w:tbl>
    <w:p w14:paraId="7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7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 xml:space="preserve">1. Характеристика сферы реализации подпрограммы </w:t>
      </w:r>
    </w:p>
    <w:p w14:paraId="7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p>
    <w:p w14:paraId="8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Сферой реализации подпрограммы 1 является профилактика преступлений и иных правонарушений несовершеннолетними в Горшеченском районе. </w:t>
      </w:r>
    </w:p>
    <w:p w14:paraId="8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67" w:left="0" w:right="62"/>
        <w:jc w:val="both"/>
        <w:rPr>
          <w:color w:val="000000"/>
          <w:sz w:val="24"/>
        </w:rPr>
      </w:pPr>
      <w:r>
        <w:rPr>
          <w:color w:val="000000"/>
          <w:sz w:val="24"/>
        </w:rPr>
        <w:t xml:space="preserve">Программа разработана с участием структурных подразделений, входящих в структуру системы профилактики правонарушений и преступлений среди несовершеннолетних, с учетом оценки </w:t>
      </w:r>
      <w:r>
        <w:rPr>
          <w:color w:val="000000"/>
          <w:sz w:val="24"/>
        </w:rPr>
        <w:t>криминогенной обстановки</w:t>
      </w:r>
      <w:r>
        <w:rPr>
          <w:color w:val="000000"/>
          <w:sz w:val="24"/>
        </w:rPr>
        <w:t xml:space="preserve"> в подростковой среде и прогнозов динамики преступности среди несовершеннолетних.  Решение задач, направленных на снижение подростковой преступности невозможно без серьезной поддержки, объединения усилий всех структурных подразделений, входящих в систему профилактики правонарушений и преступлений среди несовершеннолетних. Это обуславливает необходимость программно – целевого подхода к решению данных вопросов и задач.</w:t>
      </w:r>
    </w:p>
    <w:p w14:paraId="8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По итогам 2023 года произошло незначительное  снижение  подростковой преступности в районе. Частью профилактической работы в отношении несовершеннолетних граждан, является систематическая разъяснительная деятельность. Информирование происходит в различных формах: через средства массовой информации, посредством размещения наглядной агитации, распространения раздаточного материала, иной печатной продукции. В целях организации конструктивного взаимодействия в данной области осуществляется планирование программных мероприятий, в рамках которого снимаются выступления и интервью должностных лиц органов внутренних дел и иных правоохранительных органов, органов государственной власти и органов местного самоуправления; формируются сюжеты </w:t>
      </w:r>
      <w:r>
        <w:rPr>
          <w:color w:val="000000"/>
          <w:sz w:val="24"/>
        </w:rPr>
        <w:t>разъяснительного характера, касающихся профилактики правонарушений и т.д. Вся эта работа позволяет не только донести до подростков объективные сведения о деятельности субъектов системы профилактики в соответствии с принципом гласности (открытости), но и обеспечить общественную поддержку (легитимность) проводимых профилактических мероприятий как одного из важнейших условий их эффективности.</w:t>
      </w:r>
    </w:p>
    <w:p w14:paraId="8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p>
    <w:p w14:paraId="84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ab/>
      </w:r>
      <w:r>
        <w:rPr>
          <w:b w:val="1"/>
          <w:color w:val="000000"/>
          <w:sz w:val="24"/>
        </w:rPr>
        <w:t>2.  Приоритеты и цели муниципальной политики, в том числе общие требования к политике в сфере противодействия правонарушениям.</w:t>
      </w:r>
    </w:p>
    <w:p w14:paraId="8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86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Целями подпрограммы 1 являются:</w:t>
      </w:r>
    </w:p>
    <w:p w14:paraId="87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усиление мер по защите прав и законных интересов детей и подростков на территории Горшеченского района;</w:t>
      </w:r>
    </w:p>
    <w:p w14:paraId="88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обеспечение эффективного исполнения переданных государственных полномочий и установленных муниципальных функций.</w:t>
      </w:r>
    </w:p>
    <w:p w14:paraId="89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Задачами подпрограммы 1 являются:</w:t>
      </w:r>
    </w:p>
    <w:p w14:paraId="8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организация работы по предупреждению безнадзорности, беспризорности, преступлений  и правонарушений среди подростков;</w:t>
      </w:r>
    </w:p>
    <w:p w14:paraId="8B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 - защита прав и законных интересов несовершеннолетних;</w:t>
      </w:r>
    </w:p>
    <w:p w14:paraId="8C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выполнение переданных государственных полномочий и установленных муниципальных функций.</w:t>
      </w:r>
    </w:p>
    <w:p w14:paraId="8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p>
    <w:p w14:paraId="8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360"/>
        <w:jc w:val="both"/>
        <w:rPr>
          <w:color w:val="000000"/>
          <w:sz w:val="24"/>
        </w:rPr>
      </w:pPr>
      <w:r>
        <w:rPr>
          <w:b w:val="1"/>
          <w:color w:val="000000"/>
          <w:sz w:val="24"/>
        </w:rPr>
        <w:t>3.Перечень и характеристики основных мероприятий муниципальной подпрограммы и ведомственных целевых программ с указанием сроков их реализации и ожидаемых результатов.</w:t>
      </w:r>
    </w:p>
    <w:p w14:paraId="8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360"/>
        <w:jc w:val="both"/>
        <w:rPr>
          <w:color w:val="000000"/>
          <w:sz w:val="24"/>
        </w:rPr>
      </w:pPr>
    </w:p>
    <w:p w14:paraId="9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 xml:space="preserve">Подпрограмма 1 «Управление муниципальной программой и обеспечение условий реализации» направлена на качественное и своевременное исполнение переданных государственных полномочий и установленных муниципальных функций, включает в себя следующее основное мероприятие: </w:t>
      </w:r>
    </w:p>
    <w:p w14:paraId="9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b w:val="1"/>
          <w:color w:val="000000"/>
          <w:sz w:val="24"/>
        </w:rPr>
        <w:t xml:space="preserve">Основное мероприятие: </w:t>
      </w:r>
      <w:r>
        <w:rPr>
          <w:color w:val="000000"/>
          <w:sz w:val="24"/>
        </w:rPr>
        <w:t>«Содержание работников, осуществляющих переданные государственные полномочия по обеспечению деятельности комиссий по делам несовершеннолетних и защите их прав».</w:t>
      </w:r>
    </w:p>
    <w:p w14:paraId="9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Данное мероприятие включает в себя расходы (в том числе за счет субвенций из областного бюджета) на содержание специалистов органов местного самоуправления Горшеченского района, осуществляющих выполнение переданных государственных полномочий  и установленных муниципальных функций в сфере обеспечения деятельности комиссии по делам несовершеннолетних и защите их прав.</w:t>
      </w:r>
    </w:p>
    <w:p w14:paraId="9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376"/>
        <w:jc w:val="both"/>
        <w:rPr>
          <w:color w:val="000000"/>
          <w:sz w:val="24"/>
        </w:rPr>
      </w:pPr>
      <w:r>
        <w:rPr>
          <w:color w:val="000000"/>
          <w:sz w:val="24"/>
        </w:rPr>
        <w:t>Реализация  основного мероприятия подпрограммы 1 позволит:</w:t>
      </w:r>
    </w:p>
    <w:p w14:paraId="94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снизить уровень преступлений среди несовершеннолетних до 100%;</w:t>
      </w:r>
    </w:p>
    <w:p w14:paraId="9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качественно и своевременно исполнять переданные государственные полномочия и установленные муниципальные функции.</w:t>
      </w:r>
    </w:p>
    <w:p w14:paraId="96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jc w:val="both"/>
        <w:rPr>
          <w:color w:val="000000"/>
          <w:sz w:val="24"/>
        </w:rPr>
      </w:pPr>
      <w:r>
        <w:rPr>
          <w:color w:val="000000"/>
          <w:sz w:val="24"/>
        </w:rPr>
        <w:t>Основные ожидаемые конечные результаты подпрограммы:</w:t>
      </w:r>
    </w:p>
    <w:p w14:paraId="97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 снижение уровня преступлений среди несовершеннолетних до 100%;</w:t>
      </w:r>
    </w:p>
    <w:p w14:paraId="98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 качественное и своевременное исполнение переданных государственных полномочий и установленных муниципальных функций.</w:t>
      </w:r>
    </w:p>
    <w:p w14:paraId="99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Профилактика преступлений и иных правонарушений является сложным и трудоемким процессом. Уровень и объем задач по профилактике преступлений и иных правонарушений, предусмотренные мероприятиями подпрограммы 1, требуют решения на основе программно-целевого метода, рассчитанного на долгосрочный период. </w:t>
      </w:r>
    </w:p>
    <w:p w14:paraId="9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Программно-целевой метод позволит сконцентрироваться на решении назревших проблем, в указанные сроки комплексно решить поставленные задачи.</w:t>
      </w:r>
    </w:p>
    <w:p w14:paraId="9B01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540" w:left="0"/>
        <w:rPr>
          <w:color w:val="000000"/>
          <w:sz w:val="24"/>
        </w:rPr>
      </w:pPr>
      <w:r>
        <w:rPr>
          <w:rFonts w:ascii="Times" w:hAnsi="Times"/>
          <w:color w:val="000000"/>
          <w:sz w:val="24"/>
        </w:rPr>
        <w:t>Срок реализации подпрограммы 2024 – 2026 годы. Подпрограмма реализуется в один этап.</w:t>
      </w:r>
    </w:p>
    <w:p w14:paraId="9C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9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ab/>
      </w:r>
      <w:r>
        <w:rPr>
          <w:b w:val="1"/>
          <w:color w:val="000000"/>
          <w:sz w:val="24"/>
        </w:rPr>
        <w:t>4. Основные меры  правового регулирования в соответствующей сфере, направленные на достижение цели и (или) ожидаемых результатов</w:t>
      </w:r>
      <w:r>
        <w:rPr>
          <w:b w:val="1"/>
          <w:color w:val="000000"/>
          <w:sz w:val="28"/>
        </w:rPr>
        <w:t xml:space="preserve"> </w:t>
      </w:r>
      <w:r>
        <w:rPr>
          <w:b w:val="1"/>
          <w:color w:val="000000"/>
          <w:sz w:val="24"/>
        </w:rPr>
        <w:t>муниципальной</w:t>
      </w:r>
      <w:r>
        <w:rPr>
          <w:b w:val="1"/>
          <w:color w:val="000000"/>
          <w:sz w:val="28"/>
        </w:rPr>
        <w:t xml:space="preserve"> </w:t>
      </w:r>
      <w:r>
        <w:rPr>
          <w:b w:val="1"/>
          <w:color w:val="000000"/>
          <w:sz w:val="24"/>
        </w:rPr>
        <w:t>подпрограммы с указанием основных положений и сроков принятия нормативных правовых актов.</w:t>
      </w:r>
    </w:p>
    <w:p w14:paraId="9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9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В рамках подпрограммы осуществляется работа по обеспечению своевременной ее корректировки, внесение изменений в правовые акты в сфере ее реализации.</w:t>
      </w:r>
    </w:p>
    <w:p w14:paraId="A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Необходимость разработки правовых актов будет определяться в процессе реализации подпрограммы в соответствии с изменениями законодательства Российской Федерации и Курской области.</w:t>
      </w:r>
    </w:p>
    <w:p w14:paraId="A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A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ab/>
      </w:r>
      <w:r>
        <w:rPr>
          <w:b w:val="1"/>
          <w:color w:val="000000"/>
          <w:sz w:val="24"/>
        </w:rPr>
        <w:t>5. Перечень и сведения о целевых индикаторах и целевых индикаторов и показателях муниципальной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муниципальной программы.</w:t>
      </w:r>
    </w:p>
    <w:p w14:paraId="A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A4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Целевой показатель (индикаторы) эффективности реализации подпрограммы 1 должны обеспечивать ежегодную оценку выполнения подпрограммы 1 с целью принятия при необходимости своевременных управленческих решений по ее корректировке.</w:t>
      </w:r>
    </w:p>
    <w:p w14:paraId="A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Для определения базовых значений целевых индикаторов и показателей используются статистические данные, предоставляемые Отделение МВД России по Горшеченскому району и соисполнителями муниципальной программы.</w:t>
      </w:r>
    </w:p>
    <w:p w14:paraId="A6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В рамках реализации подпрограммы государственные (муниципальные) услуги (работы) не оказываются.      </w:t>
      </w:r>
    </w:p>
    <w:p w14:paraId="A7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A8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jc w:val="center"/>
        <w:rPr>
          <w:color w:val="000000"/>
          <w:sz w:val="24"/>
        </w:rPr>
      </w:pPr>
      <w:r>
        <w:rPr>
          <w:b w:val="1"/>
          <w:color w:val="000000"/>
          <w:sz w:val="24"/>
        </w:rPr>
        <w:t>6. Информация по финансовому обеспечению муниципальной подпрограммы за счет средств бюджета муниципального района.</w:t>
      </w:r>
    </w:p>
    <w:p w14:paraId="A9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jc w:val="center"/>
        <w:rPr>
          <w:color w:val="000000"/>
          <w:sz w:val="24"/>
        </w:rPr>
      </w:pPr>
    </w:p>
    <w:p w14:paraId="A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rPr>
          <w:color w:val="000000"/>
          <w:sz w:val="24"/>
        </w:rPr>
      </w:pPr>
      <w:r>
        <w:rPr>
          <w:color w:val="000000"/>
          <w:sz w:val="24"/>
        </w:rPr>
        <w:t>Подпрограмма финансируется за счет средств областного бюджета.</w:t>
      </w:r>
    </w:p>
    <w:p w14:paraId="AB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Объем финансовых средств, необходимых для реализации подпрограммы 1, за счет средств областного бюджета составляет  - 1044300 рублей, в том числе по годам реализации:</w:t>
      </w:r>
    </w:p>
    <w:p w14:paraId="AC010000">
      <w:pPr>
        <w:pStyle w:val="Style_1"/>
        <w:rPr>
          <w:color w:val="000000"/>
          <w:sz w:val="24"/>
        </w:rPr>
      </w:pPr>
      <w:r>
        <w:rPr>
          <w:color w:val="000000"/>
          <w:sz w:val="24"/>
        </w:rPr>
        <w:t>2024 год – 348100 рублей;</w:t>
      </w:r>
    </w:p>
    <w:p w14:paraId="AD010000">
      <w:pPr>
        <w:pStyle w:val="Style_1"/>
        <w:rPr>
          <w:color w:val="000000"/>
          <w:sz w:val="24"/>
        </w:rPr>
      </w:pPr>
      <w:r>
        <w:rPr>
          <w:color w:val="000000"/>
          <w:sz w:val="24"/>
        </w:rPr>
        <w:t>2025 год- 348100 рублей;</w:t>
      </w:r>
    </w:p>
    <w:p w14:paraId="AE010000">
      <w:pPr>
        <w:pStyle w:val="Style_1"/>
        <w:rPr>
          <w:color w:val="000000"/>
          <w:sz w:val="24"/>
        </w:rPr>
      </w:pPr>
      <w:r>
        <w:rPr>
          <w:color w:val="000000"/>
          <w:sz w:val="24"/>
        </w:rPr>
        <w:t>2026 год - 348100 рублей.</w:t>
      </w:r>
    </w:p>
    <w:p w14:paraId="AF010000">
      <w:pPr>
        <w:pStyle w:val="Style_1"/>
        <w:rPr>
          <w:color w:val="000000"/>
          <w:sz w:val="24"/>
        </w:rPr>
      </w:pPr>
      <w:r>
        <w:rPr>
          <w:color w:val="000000"/>
          <w:sz w:val="24"/>
        </w:rPr>
        <w:t xml:space="preserve">         Ежегодный объем финансовых ресурсов из местного бюджета на реализацию подпрограммы в 2024-2026 годах рассчитан исходя из уровня необходимого финансирования подпрограммы.</w:t>
      </w:r>
    </w:p>
    <w:p w14:paraId="B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B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7. Меры муниципального регулирования и управления рисками в ходе реализации подпрограммы.</w:t>
      </w:r>
    </w:p>
    <w:p w14:paraId="B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B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На решение задач и достижение целей подпрограммы могут оказать влияние следующие риски:</w:t>
      </w:r>
    </w:p>
    <w:p w14:paraId="B4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 - политические риски, связанные с постоянным изменением законодательства, отсутствием законодательных актов, регулирующих вопросы в сфере профилактики правонарушений;</w:t>
      </w:r>
    </w:p>
    <w:p w14:paraId="B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организационные риски, связанные с возможной неэффективной организацией выполнения мероприятий подпрограммы и основного мероприятия;</w:t>
      </w:r>
    </w:p>
    <w:p w14:paraId="B6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финансово-экономические риски, связанные с сокращением в ходе реализации подпрограммы предусмотренных объемов бюджетных средств, что потребует внесения изменений в программу, корректировки целевых значений показателей в сторону снижения, отказа от реализации отдельных мероприятий;</w:t>
      </w:r>
    </w:p>
    <w:p w14:paraId="B7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Мерами регулирования и управления вышеуказанными рисками, способными минимизировать последствия неблагоприятных явлений и процессов, выступают:</w:t>
      </w:r>
    </w:p>
    <w:p w14:paraId="B8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 - создание эффективной системы организации </w:t>
      </w:r>
      <w:r>
        <w:rPr>
          <w:color w:val="000000"/>
          <w:sz w:val="24"/>
        </w:rPr>
        <w:t>контроля за</w:t>
      </w:r>
      <w:r>
        <w:rPr>
          <w:color w:val="000000"/>
          <w:sz w:val="24"/>
        </w:rPr>
        <w:t xml:space="preserve"> исполнением подпрограммы;</w:t>
      </w:r>
    </w:p>
    <w:p w14:paraId="B9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предоставление полной и достоверной информации о реализации и оценке эффективности подпрограммы и основного мероприятия.</w:t>
      </w:r>
    </w:p>
    <w:p w14:paraId="BA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center"/>
        <w:rPr>
          <w:color w:val="000000"/>
          <w:sz w:val="24"/>
        </w:rPr>
      </w:pPr>
    </w:p>
    <w:p w14:paraId="BB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center"/>
        <w:rPr>
          <w:color w:val="000000"/>
          <w:sz w:val="24"/>
        </w:rPr>
      </w:pPr>
      <w:r>
        <w:rPr>
          <w:b w:val="1"/>
          <w:color w:val="000000"/>
          <w:sz w:val="24"/>
        </w:rPr>
        <w:t>8. Оценка эффективности подпрограммы.</w:t>
      </w:r>
    </w:p>
    <w:p w14:paraId="BC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center"/>
        <w:rPr>
          <w:color w:val="000000"/>
          <w:sz w:val="24"/>
        </w:rPr>
      </w:pPr>
    </w:p>
    <w:p w14:paraId="BD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Достижение количественных показателей за весь период реализации подпрограммы будет свидетельствовать о достижении ее качественных показателей.</w:t>
      </w:r>
    </w:p>
    <w:p w14:paraId="BE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 снижение уровня преступлений среди несовершеннолетних до 100%;</w:t>
      </w:r>
    </w:p>
    <w:p w14:paraId="BF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680" w:left="0"/>
        <w:jc w:val="both"/>
        <w:rPr>
          <w:color w:val="000000"/>
          <w:sz w:val="24"/>
        </w:rPr>
      </w:pPr>
      <w:r>
        <w:rPr>
          <w:color w:val="000000"/>
          <w:sz w:val="24"/>
        </w:rPr>
        <w:t>- качественное и своевременное исполнение переданных государственных полномочий и установленных муниципальных функций.</w:t>
      </w:r>
    </w:p>
    <w:p w14:paraId="C0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C1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C2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Паспорт</w:t>
      </w:r>
    </w:p>
    <w:p w14:paraId="C3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подпрограммы 2 «Обеспечение правопорядка на территории</w:t>
      </w:r>
    </w:p>
    <w:p w14:paraId="C4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Горшеченского района »</w:t>
      </w:r>
    </w:p>
    <w:p w14:paraId="C501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tbl>
      <w:tblPr>
        <w:tblStyle w:val="Style_4"/>
        <w:tblInd w:type="dxa" w:w="-14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2269"/>
        <w:gridCol w:w="8221"/>
      </w:tblGrid>
      <w:tr>
        <w:trPr>
          <w:trHeight w:hRule="atLeast" w:val="457"/>
          <w:tblHeader/>
        </w:trPr>
        <w:tc>
          <w:tcPr>
            <w:tcW w:type="dxa" w:w="2269"/>
            <w:tcBorders>
              <w:top w:color="000000" w:sz="4" w:val="single"/>
              <w:left w:color="000000" w:sz="4" w:val="single"/>
              <w:bottom w:color="000000" w:sz="4" w:val="single"/>
              <w:right w:color="000000" w:sz="4" w:val="single"/>
            </w:tcBorders>
          </w:tcPr>
          <w:p w14:paraId="C6010000">
            <w:pPr>
              <w:pStyle w:val="Style_1"/>
              <w:rPr>
                <w:color w:val="000000"/>
                <w:sz w:val="24"/>
              </w:rPr>
            </w:pPr>
            <w:r>
              <w:rPr>
                <w:color w:val="000000"/>
                <w:sz w:val="24"/>
              </w:rPr>
              <w:t xml:space="preserve">Ответственные исполнители подпрограммы  </w:t>
            </w:r>
          </w:p>
        </w:tc>
        <w:tc>
          <w:tcPr>
            <w:tcW w:type="dxa" w:w="8221"/>
            <w:tcBorders>
              <w:top w:color="000000" w:sz="4" w:val="single"/>
              <w:left w:color="000000" w:sz="4" w:val="single"/>
              <w:bottom w:color="000000" w:sz="4" w:val="single"/>
              <w:right w:color="000000" w:sz="4" w:val="single"/>
            </w:tcBorders>
          </w:tcPr>
          <w:p w14:paraId="C7010000">
            <w:pPr>
              <w:pStyle w:val="Style_1"/>
              <w:ind w:firstLine="0" w:left="2"/>
              <w:rPr>
                <w:color w:val="000000"/>
                <w:sz w:val="24"/>
              </w:rPr>
            </w:pPr>
            <w:r>
              <w:rPr>
                <w:color w:val="000000"/>
                <w:sz w:val="24"/>
              </w:rPr>
              <w:t xml:space="preserve">Администрация Горшеченского района  </w:t>
            </w:r>
          </w:p>
        </w:tc>
      </w:tr>
      <w:tr>
        <w:trPr>
          <w:trHeight w:hRule="atLeast" w:val="457"/>
          <w:tblHeader/>
        </w:trPr>
        <w:tc>
          <w:tcPr>
            <w:tcW w:type="dxa" w:w="2269"/>
            <w:tcBorders>
              <w:top w:color="000000" w:sz="4" w:val="single"/>
              <w:left w:color="000000" w:sz="4" w:val="single"/>
              <w:bottom w:color="000000" w:sz="4" w:val="single"/>
              <w:right w:color="000000" w:sz="4" w:val="single"/>
            </w:tcBorders>
          </w:tcPr>
          <w:p w14:paraId="C8010000">
            <w:pPr>
              <w:pStyle w:val="Style_1"/>
              <w:rPr>
                <w:color w:val="000000"/>
                <w:sz w:val="24"/>
              </w:rPr>
            </w:pPr>
            <w:r>
              <w:rPr>
                <w:color w:val="000000"/>
                <w:sz w:val="24"/>
              </w:rPr>
              <w:t>Соисполнители подпрограммы</w:t>
            </w:r>
          </w:p>
        </w:tc>
        <w:tc>
          <w:tcPr>
            <w:tcW w:type="dxa" w:w="8221"/>
            <w:tcBorders>
              <w:top w:color="000000" w:sz="4" w:val="single"/>
              <w:left w:color="000000" w:sz="4" w:val="single"/>
              <w:bottom w:color="000000" w:sz="4" w:val="single"/>
              <w:right w:color="000000" w:sz="4" w:val="single"/>
            </w:tcBorders>
          </w:tcPr>
          <w:p w14:paraId="C9010000">
            <w:pPr>
              <w:pStyle w:val="Style_1"/>
              <w:ind w:firstLine="0" w:left="2"/>
              <w:rPr>
                <w:color w:val="000000"/>
                <w:sz w:val="24"/>
              </w:rPr>
            </w:pPr>
            <w:r>
              <w:rPr>
                <w:color w:val="000000"/>
                <w:sz w:val="24"/>
              </w:rPr>
              <w:t>-</w:t>
            </w:r>
          </w:p>
        </w:tc>
      </w:tr>
      <w:tr>
        <w:trPr>
          <w:trHeight w:hRule="atLeast" w:val="492"/>
          <w:tblHeader/>
        </w:trPr>
        <w:tc>
          <w:tcPr>
            <w:tcW w:type="dxa" w:w="2269"/>
            <w:tcBorders>
              <w:top w:color="000000" w:sz="4" w:val="single"/>
              <w:left w:color="000000" w:sz="4" w:val="single"/>
              <w:bottom w:color="000000" w:sz="4" w:val="single"/>
              <w:right w:color="000000" w:sz="4" w:val="single"/>
            </w:tcBorders>
          </w:tcPr>
          <w:p w14:paraId="CA010000">
            <w:pPr>
              <w:pStyle w:val="Style_1"/>
              <w:rPr>
                <w:color w:val="000000"/>
                <w:sz w:val="24"/>
              </w:rPr>
            </w:pPr>
            <w:r>
              <w:rPr>
                <w:color w:val="000000"/>
                <w:sz w:val="24"/>
              </w:rPr>
              <w:t xml:space="preserve">Участники подпрограммы </w:t>
            </w:r>
          </w:p>
        </w:tc>
        <w:tc>
          <w:tcPr>
            <w:tcW w:type="dxa" w:w="8221"/>
            <w:tcBorders>
              <w:top w:color="000000" w:sz="4" w:val="single"/>
              <w:left w:color="000000" w:sz="4" w:val="single"/>
              <w:bottom w:color="000000" w:sz="4" w:val="single"/>
              <w:right w:color="000000" w:sz="4" w:val="single"/>
            </w:tcBorders>
          </w:tcPr>
          <w:p w14:paraId="CB010000">
            <w:pPr>
              <w:pStyle w:val="Style_1"/>
              <w:ind w:firstLine="0" w:left="2"/>
              <w:jc w:val="both"/>
              <w:rPr>
                <w:color w:val="000000"/>
                <w:sz w:val="24"/>
              </w:rPr>
            </w:pPr>
            <w:r>
              <w:rPr>
                <w:color w:val="000000"/>
                <w:sz w:val="24"/>
              </w:rPr>
              <w:t>Комиссия по делам несовершеннолетних и защите их прав Администрации Горшеченского района  (далее - КДН и ЗП);</w:t>
            </w:r>
          </w:p>
          <w:p w14:paraId="CC010000">
            <w:pPr>
              <w:pStyle w:val="Style_1"/>
              <w:ind w:firstLine="0" w:left="2"/>
              <w:jc w:val="both"/>
              <w:rPr>
                <w:color w:val="000000"/>
                <w:sz w:val="24"/>
              </w:rPr>
            </w:pPr>
            <w:r>
              <w:rPr>
                <w:color w:val="000000"/>
                <w:sz w:val="24"/>
              </w:rPr>
              <w:t>-Отдел по вопросам ГО и ЧС Администрации Горшеченского района   (далее – Отдел по ГО и ЧС);</w:t>
            </w:r>
          </w:p>
          <w:p w14:paraId="CD010000">
            <w:pPr>
              <w:pStyle w:val="Style_1"/>
              <w:ind w:firstLine="0" w:left="2"/>
              <w:jc w:val="both"/>
              <w:rPr>
                <w:color w:val="000000"/>
                <w:sz w:val="24"/>
              </w:rPr>
            </w:pPr>
            <w:r>
              <w:rPr>
                <w:color w:val="000000"/>
                <w:sz w:val="24"/>
              </w:rPr>
              <w:t xml:space="preserve">-Отдел по  вопросам культуры, молодежи, ФК и спорта Администрации Горшеченского района Курской области, </w:t>
            </w:r>
          </w:p>
          <w:p w14:paraId="CE010000">
            <w:pPr>
              <w:pStyle w:val="Style_1"/>
              <w:ind w:firstLine="0" w:left="2"/>
              <w:jc w:val="both"/>
              <w:rPr>
                <w:color w:val="000000"/>
                <w:sz w:val="24"/>
              </w:rPr>
            </w:pPr>
            <w:r>
              <w:rPr>
                <w:color w:val="000000"/>
                <w:sz w:val="24"/>
              </w:rPr>
              <w:t>-Отдел организационной, кадровой  и правовой политики Администрации Горшеченского района Курской области;</w:t>
            </w:r>
          </w:p>
          <w:p w14:paraId="CF010000">
            <w:pPr>
              <w:pStyle w:val="Style_1"/>
              <w:ind w:firstLine="0" w:left="2"/>
              <w:jc w:val="both"/>
              <w:rPr>
                <w:color w:val="000000"/>
                <w:sz w:val="24"/>
              </w:rPr>
            </w:pPr>
            <w:r>
              <w:rPr>
                <w:color w:val="000000"/>
                <w:sz w:val="24"/>
              </w:rPr>
              <w:t>-Главный специалист-экспе</w:t>
            </w:r>
            <w:r>
              <w:rPr>
                <w:color w:val="000000"/>
                <w:sz w:val="24"/>
              </w:rPr>
              <w:t>рт  в сф</w:t>
            </w:r>
            <w:r>
              <w:rPr>
                <w:color w:val="000000"/>
                <w:sz w:val="24"/>
              </w:rPr>
              <w:t xml:space="preserve">ере трудовых отношений  Администрации Горшеченского района Курской области; </w:t>
            </w:r>
          </w:p>
          <w:p w14:paraId="D0010000">
            <w:pPr>
              <w:pStyle w:val="Style_1"/>
              <w:ind w:firstLine="0" w:left="2"/>
              <w:jc w:val="both"/>
              <w:rPr>
                <w:color w:val="000000"/>
                <w:sz w:val="24"/>
              </w:rPr>
            </w:pPr>
            <w:r>
              <w:rPr>
                <w:color w:val="000000"/>
                <w:sz w:val="24"/>
              </w:rPr>
              <w:t xml:space="preserve">-Управление строительства, архитектуры, ЖКХ, земельных и имущественных правоотношений, охраны окружающей среды, транспорта и связи Администрации Горшеченского района Курской области </w:t>
            </w:r>
            <w:r>
              <w:rPr>
                <w:color w:val="000000"/>
                <w:sz w:val="24"/>
              </w:rPr>
              <w:t xml:space="preserve">( </w:t>
            </w:r>
            <w:r>
              <w:rPr>
                <w:color w:val="000000"/>
                <w:sz w:val="24"/>
              </w:rPr>
              <w:t>далее – Управление  строительства);</w:t>
            </w:r>
          </w:p>
          <w:p w14:paraId="D1010000">
            <w:pPr>
              <w:pStyle w:val="Style_1"/>
              <w:ind w:firstLine="0" w:left="2"/>
              <w:jc w:val="both"/>
              <w:rPr>
                <w:color w:val="000000"/>
                <w:sz w:val="24"/>
              </w:rPr>
            </w:pPr>
            <w:r>
              <w:rPr>
                <w:color w:val="000000"/>
                <w:sz w:val="24"/>
              </w:rPr>
              <w:t>-Отдел образования Администрации Горшеченского района Курской области (далее – Отдел образования);</w:t>
            </w:r>
          </w:p>
          <w:p w14:paraId="D2010000">
            <w:pPr>
              <w:pStyle w:val="Style_1"/>
              <w:ind w:firstLine="0" w:left="2"/>
              <w:jc w:val="both"/>
              <w:rPr>
                <w:color w:val="000000"/>
                <w:sz w:val="24"/>
              </w:rPr>
            </w:pPr>
            <w:r>
              <w:rPr>
                <w:color w:val="000000"/>
                <w:sz w:val="24"/>
              </w:rPr>
              <w:t>-Отдел  социальной защиты, опеки и попечительства Горшеченского района Курской области.</w:t>
            </w:r>
          </w:p>
          <w:p w14:paraId="D3010000">
            <w:pPr>
              <w:pStyle w:val="Style_1"/>
              <w:ind w:firstLine="0" w:left="2"/>
              <w:jc w:val="both"/>
              <w:rPr>
                <w:color w:val="000000"/>
                <w:sz w:val="24"/>
              </w:rPr>
            </w:pPr>
            <w:r>
              <w:rPr>
                <w:color w:val="000000"/>
                <w:sz w:val="24"/>
              </w:rPr>
              <w:t>-Антитеррористическая комиссия Горшеченского района;</w:t>
            </w:r>
          </w:p>
          <w:p w14:paraId="D4010000">
            <w:pPr>
              <w:pStyle w:val="Style_1"/>
              <w:ind w:firstLine="0" w:left="2"/>
              <w:jc w:val="both"/>
              <w:rPr>
                <w:color w:val="000000"/>
                <w:sz w:val="24"/>
              </w:rPr>
            </w:pPr>
            <w:r>
              <w:rPr>
                <w:color w:val="000000"/>
                <w:sz w:val="24"/>
              </w:rPr>
              <w:t>-</w:t>
            </w:r>
            <w:r>
              <w:rPr>
                <w:color w:val="000000"/>
                <w:sz w:val="24"/>
              </w:rPr>
              <w:t>Антинаркотическая</w:t>
            </w:r>
            <w:r>
              <w:rPr>
                <w:color w:val="000000"/>
                <w:sz w:val="24"/>
              </w:rPr>
              <w:t xml:space="preserve"> комиссия Горшеченского района;</w:t>
            </w:r>
          </w:p>
          <w:p w14:paraId="D5010000">
            <w:pPr>
              <w:pStyle w:val="Style_1"/>
              <w:ind w:firstLine="0" w:left="2"/>
              <w:jc w:val="both"/>
              <w:rPr>
                <w:color w:val="000000"/>
                <w:sz w:val="24"/>
              </w:rPr>
            </w:pPr>
            <w:r>
              <w:rPr>
                <w:color w:val="000000"/>
                <w:sz w:val="24"/>
              </w:rPr>
              <w:t>-</w:t>
            </w:r>
            <w:r>
              <w:rPr>
                <w:color w:val="000000"/>
                <w:sz w:val="24"/>
              </w:rPr>
              <w:t>Отд</w:t>
            </w:r>
            <w:r>
              <w:rPr>
                <w:color w:val="000000"/>
                <w:sz w:val="24"/>
              </w:rPr>
              <w:t xml:space="preserve"> МВД России по Горшеченскому району  (по согласованию)</w:t>
            </w:r>
          </w:p>
          <w:p w14:paraId="D6010000">
            <w:pPr>
              <w:pStyle w:val="Style_1"/>
              <w:ind w:firstLine="0" w:left="2"/>
              <w:jc w:val="both"/>
              <w:rPr>
                <w:color w:val="000000"/>
                <w:sz w:val="24"/>
              </w:rPr>
            </w:pPr>
            <w:r>
              <w:rPr>
                <w:color w:val="000000"/>
                <w:sz w:val="24"/>
              </w:rPr>
              <w:t xml:space="preserve">-ОБУЗ «Горшеченская ЦРБ» (по согласованию) </w:t>
            </w:r>
          </w:p>
          <w:p w14:paraId="D7010000">
            <w:pPr>
              <w:pStyle w:val="Style_1"/>
              <w:ind w:firstLine="0" w:left="2"/>
              <w:jc w:val="both"/>
              <w:rPr>
                <w:color w:val="000000"/>
                <w:sz w:val="24"/>
              </w:rPr>
            </w:pPr>
            <w:r>
              <w:rPr>
                <w:color w:val="000000"/>
                <w:sz w:val="24"/>
              </w:rPr>
              <w:t>-Областное казенное учреждение «Центр занятости населения Горшеченского  района» (по согласованию);</w:t>
            </w:r>
          </w:p>
          <w:p w14:paraId="D8010000">
            <w:pPr>
              <w:pStyle w:val="Style_1"/>
              <w:ind/>
              <w:jc w:val="both"/>
              <w:rPr>
                <w:color w:val="000000"/>
                <w:sz w:val="24"/>
              </w:rPr>
            </w:pPr>
            <w:r>
              <w:rPr>
                <w:color w:val="000000"/>
                <w:sz w:val="24"/>
              </w:rPr>
              <w:t>- АУКО Редакция газеты «Маяк» (по согласованию).</w:t>
            </w:r>
          </w:p>
        </w:tc>
      </w:tr>
      <w:tr>
        <w:trPr>
          <w:trHeight w:hRule="atLeast" w:val="1082"/>
          <w:tblHeader/>
        </w:trPr>
        <w:tc>
          <w:tcPr>
            <w:tcW w:type="dxa" w:w="2269"/>
            <w:tcBorders>
              <w:top w:color="000000" w:sz="4" w:val="single"/>
              <w:left w:color="000000" w:sz="4" w:val="single"/>
              <w:bottom w:color="000000" w:sz="4" w:val="single"/>
              <w:right w:color="000000" w:sz="4" w:val="single"/>
            </w:tcBorders>
          </w:tcPr>
          <w:p w14:paraId="D9010000">
            <w:pPr>
              <w:pStyle w:val="Style_1"/>
              <w:rPr>
                <w:color w:val="000000"/>
                <w:sz w:val="24"/>
              </w:rPr>
            </w:pPr>
            <w:r>
              <w:rPr>
                <w:color w:val="000000"/>
                <w:sz w:val="24"/>
              </w:rPr>
              <w:t xml:space="preserve">Программно-целевые инструменты подпрограммы </w:t>
            </w:r>
          </w:p>
        </w:tc>
        <w:tc>
          <w:tcPr>
            <w:tcW w:type="dxa" w:w="8221"/>
            <w:tcBorders>
              <w:top w:color="000000" w:sz="4" w:val="single"/>
              <w:left w:color="000000" w:sz="4" w:val="single"/>
              <w:bottom w:color="000000" w:sz="4" w:val="single"/>
              <w:right w:color="000000" w:sz="4" w:val="single"/>
            </w:tcBorders>
          </w:tcPr>
          <w:p w14:paraId="DA010000">
            <w:pPr>
              <w:pStyle w:val="Style_1"/>
              <w:rPr>
                <w:color w:val="000000"/>
                <w:sz w:val="24"/>
              </w:rPr>
            </w:pPr>
            <w:r>
              <w:rPr>
                <w:color w:val="000000"/>
                <w:sz w:val="24"/>
              </w:rPr>
              <w:t>Отсутствуют</w:t>
            </w:r>
          </w:p>
        </w:tc>
      </w:tr>
      <w:tr>
        <w:trPr>
          <w:trHeight w:hRule="atLeast" w:val="776"/>
          <w:tblHeader/>
        </w:trPr>
        <w:tc>
          <w:tcPr>
            <w:tcW w:type="dxa" w:w="2269"/>
            <w:tcBorders>
              <w:top w:color="000000" w:sz="4" w:val="single"/>
              <w:left w:color="000000" w:sz="4" w:val="single"/>
              <w:bottom w:color="000000" w:sz="4" w:val="single"/>
              <w:right w:color="000000" w:sz="4" w:val="single"/>
            </w:tcBorders>
          </w:tcPr>
          <w:p w14:paraId="DB010000">
            <w:pPr>
              <w:pStyle w:val="Style_1"/>
              <w:rPr>
                <w:color w:val="000000"/>
                <w:sz w:val="24"/>
              </w:rPr>
            </w:pPr>
            <w:r>
              <w:rPr>
                <w:color w:val="000000"/>
                <w:sz w:val="24"/>
              </w:rPr>
              <w:t xml:space="preserve">Цель подпрограммы </w:t>
            </w:r>
          </w:p>
        </w:tc>
        <w:tc>
          <w:tcPr>
            <w:tcW w:type="dxa" w:w="8221"/>
            <w:tcBorders>
              <w:top w:color="000000" w:sz="4" w:val="single"/>
              <w:left w:color="000000" w:sz="4" w:val="single"/>
              <w:bottom w:color="000000" w:sz="4" w:val="single"/>
              <w:right w:color="000000" w:sz="4" w:val="single"/>
            </w:tcBorders>
          </w:tcPr>
          <w:p w14:paraId="DC010000">
            <w:pPr>
              <w:pStyle w:val="Style_1"/>
              <w:ind w:firstLine="26" w:left="0"/>
              <w:jc w:val="both"/>
              <w:rPr>
                <w:color w:val="000000"/>
                <w:sz w:val="24"/>
              </w:rPr>
            </w:pPr>
            <w:r>
              <w:rPr>
                <w:color w:val="000000"/>
                <w:sz w:val="24"/>
              </w:rPr>
              <w:t>- защита основ конституционного строя Российской Федерации, государственной и общественной безопасности, прав и свобод граждан от экстремистских и террористических угроз</w:t>
            </w:r>
          </w:p>
          <w:p w14:paraId="DD010000">
            <w:pPr>
              <w:pStyle w:val="Style_1"/>
              <w:rPr>
                <w:color w:val="000000"/>
                <w:sz w:val="24"/>
              </w:rPr>
            </w:pPr>
            <w:r>
              <w:rPr>
                <w:color w:val="000000"/>
                <w:sz w:val="24"/>
              </w:rPr>
              <w:t>- укрепление законности, правопорядка и общественной безопасности на территории Горшеченского района,</w:t>
            </w:r>
          </w:p>
          <w:p w14:paraId="DE010000">
            <w:pPr>
              <w:pStyle w:val="Style_1"/>
              <w:rPr>
                <w:color w:val="000000"/>
                <w:sz w:val="24"/>
              </w:rPr>
            </w:pPr>
            <w:r>
              <w:rPr>
                <w:color w:val="000000"/>
                <w:sz w:val="24"/>
              </w:rPr>
              <w:t>-усиление мер по защите прав и законных интересов детей и подростков на территории Горшеченского района;</w:t>
            </w:r>
          </w:p>
          <w:p w14:paraId="DF010000">
            <w:pPr>
              <w:pStyle w:val="Style_1"/>
              <w:rPr>
                <w:color w:val="000000"/>
                <w:sz w:val="24"/>
              </w:rPr>
            </w:pPr>
            <w:r>
              <w:rPr>
                <w:color w:val="000000"/>
                <w:sz w:val="24"/>
              </w:rPr>
              <w:t>- противодействие проявлениям терроризма и экстремизма на территории Горшеченского района;</w:t>
            </w:r>
          </w:p>
          <w:p w14:paraId="E0010000">
            <w:pPr>
              <w:pStyle w:val="Style_1"/>
              <w:rPr>
                <w:color w:val="000000"/>
                <w:sz w:val="24"/>
              </w:rPr>
            </w:pPr>
            <w:r>
              <w:rPr>
                <w:color w:val="000000"/>
                <w:sz w:val="24"/>
              </w:rPr>
              <w:t>- снижение уровня немедицинского потребления населением наркотических средств и психотропных  веществ.</w:t>
            </w:r>
          </w:p>
          <w:p w14:paraId="E1010000">
            <w:pPr>
              <w:pStyle w:val="Style_1"/>
              <w:rPr>
                <w:color w:val="000000"/>
                <w:sz w:val="24"/>
              </w:rPr>
            </w:pPr>
            <w:r>
              <w:rPr>
                <w:color w:val="000000"/>
                <w:sz w:val="24"/>
              </w:rPr>
              <w:t>-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14:paraId="E2010000">
            <w:pPr>
              <w:pStyle w:val="Style_1"/>
              <w:ind w:firstLine="26" w:left="0"/>
              <w:jc w:val="both"/>
              <w:rPr>
                <w:color w:val="000000"/>
                <w:sz w:val="24"/>
              </w:rPr>
            </w:pPr>
          </w:p>
        </w:tc>
      </w:tr>
      <w:tr>
        <w:trPr>
          <w:trHeight w:hRule="atLeast" w:val="557"/>
          <w:tblHeader/>
        </w:trPr>
        <w:tc>
          <w:tcPr>
            <w:tcW w:type="dxa" w:w="2269"/>
            <w:tcBorders>
              <w:top w:color="000000" w:sz="4" w:val="single"/>
              <w:left w:color="000000" w:sz="4" w:val="single"/>
              <w:bottom w:color="000000" w:sz="4" w:val="single"/>
              <w:right w:color="000000" w:sz="4" w:val="single"/>
            </w:tcBorders>
          </w:tcPr>
          <w:p w14:paraId="E3010000">
            <w:pPr>
              <w:pStyle w:val="Style_1"/>
              <w:rPr>
                <w:color w:val="000000"/>
                <w:sz w:val="24"/>
              </w:rPr>
            </w:pPr>
            <w:r>
              <w:rPr>
                <w:color w:val="000000"/>
                <w:sz w:val="24"/>
              </w:rPr>
              <w:t xml:space="preserve">Задачи подпрограммы </w:t>
            </w:r>
          </w:p>
        </w:tc>
        <w:tc>
          <w:tcPr>
            <w:tcW w:type="dxa" w:w="8221"/>
            <w:tcBorders>
              <w:top w:color="000000" w:sz="4" w:val="single"/>
              <w:left w:color="000000" w:sz="4" w:val="single"/>
              <w:bottom w:color="000000" w:sz="4" w:val="single"/>
              <w:right w:color="000000" w:sz="4" w:val="single"/>
            </w:tcBorders>
          </w:tcPr>
          <w:p w14:paraId="E4010000">
            <w:pPr>
              <w:pStyle w:val="Style_1"/>
              <w:ind/>
              <w:jc w:val="both"/>
              <w:rPr>
                <w:color w:val="000000"/>
                <w:sz w:val="24"/>
              </w:rPr>
            </w:pPr>
            <w:r>
              <w:rPr>
                <w:color w:val="000000"/>
                <w:sz w:val="24"/>
              </w:rPr>
              <w:t>- организация работы по предупреждению безнадзорности, беспризорности, преступлений  и правонарушений среди подростков;</w:t>
            </w:r>
          </w:p>
          <w:p w14:paraId="E5010000">
            <w:pPr>
              <w:pStyle w:val="Style_1"/>
              <w:ind/>
              <w:jc w:val="both"/>
              <w:rPr>
                <w:color w:val="000000"/>
                <w:sz w:val="24"/>
              </w:rPr>
            </w:pPr>
            <w:r>
              <w:rPr>
                <w:color w:val="000000"/>
                <w:sz w:val="24"/>
              </w:rPr>
              <w:t xml:space="preserve"> - защита прав и законных интересов несовершеннолетних;</w:t>
            </w:r>
          </w:p>
          <w:p w14:paraId="E6010000">
            <w:pPr>
              <w:pStyle w:val="Style_1"/>
              <w:ind/>
              <w:jc w:val="both"/>
              <w:rPr>
                <w:color w:val="000000"/>
                <w:sz w:val="24"/>
              </w:rPr>
            </w:pPr>
            <w:r>
              <w:rPr>
                <w:color w:val="000000"/>
                <w:sz w:val="24"/>
              </w:rPr>
              <w:t xml:space="preserve">-проведение мероприятий по защите жизни, здоровья,  прав и законных интересов граждан на территории Горшеченского района, </w:t>
            </w:r>
          </w:p>
          <w:p w14:paraId="E7010000">
            <w:pPr>
              <w:pStyle w:val="Style_1"/>
              <w:ind/>
              <w:jc w:val="both"/>
              <w:rPr>
                <w:color w:val="000000"/>
                <w:sz w:val="24"/>
              </w:rPr>
            </w:pPr>
            <w:r>
              <w:rPr>
                <w:color w:val="000000"/>
                <w:sz w:val="24"/>
              </w:rPr>
              <w:t>-консолидация усилий органов местного самоуправления, институтов гражданского общества, правоохранительных органов в целях противодействия распространения идеологии экстремизма и терроризма на территории Горшеченского района, проведение профилактических мероприятий по противодействию  экстремизму, терроризму;</w:t>
            </w:r>
          </w:p>
          <w:p w14:paraId="E8010000">
            <w:pPr>
              <w:pStyle w:val="Style_1"/>
              <w:ind/>
              <w:jc w:val="both"/>
              <w:rPr>
                <w:color w:val="000000"/>
                <w:sz w:val="24"/>
              </w:rPr>
            </w:pPr>
            <w:r>
              <w:rPr>
                <w:color w:val="000000"/>
                <w:sz w:val="24"/>
              </w:rPr>
              <w:t>-повышение уровня взаимодействия субъектов профилактики;</w:t>
            </w:r>
          </w:p>
          <w:p w14:paraId="E9010000">
            <w:pPr>
              <w:pStyle w:val="Style_1"/>
              <w:ind/>
              <w:jc w:val="both"/>
              <w:rPr>
                <w:color w:val="000000"/>
                <w:sz w:val="24"/>
              </w:rPr>
            </w:pPr>
            <w:r>
              <w:rPr>
                <w:color w:val="000000"/>
                <w:sz w:val="24"/>
              </w:rPr>
              <w:t>-вовлечение  в деятельность по профилактике правонарушений и охране общественного порядка  общественных формирований;</w:t>
            </w:r>
          </w:p>
          <w:p w14:paraId="EA010000">
            <w:pPr>
              <w:pStyle w:val="Style_1"/>
              <w:ind/>
              <w:jc w:val="both"/>
              <w:rPr>
                <w:color w:val="000000"/>
                <w:sz w:val="24"/>
              </w:rPr>
            </w:pPr>
            <w:r>
              <w:rPr>
                <w:color w:val="000000"/>
                <w:sz w:val="24"/>
              </w:rPr>
              <w:t>- повышение эффективности работы по выявлению, предупреждению и профилактики правонарушений, совершаемых на улицах;</w:t>
            </w:r>
          </w:p>
          <w:p w14:paraId="EB010000">
            <w:pPr>
              <w:pStyle w:val="Style_1"/>
              <w:ind/>
              <w:jc w:val="both"/>
              <w:rPr>
                <w:color w:val="000000"/>
                <w:sz w:val="24"/>
              </w:rPr>
            </w:pPr>
            <w:r>
              <w:rPr>
                <w:color w:val="000000"/>
                <w:sz w:val="24"/>
              </w:rPr>
              <w:t xml:space="preserve">-создание комплексной </w:t>
            </w:r>
            <w:r>
              <w:rPr>
                <w:color w:val="000000"/>
                <w:sz w:val="24"/>
              </w:rPr>
              <w:t>системы мер профилактики немедицинского потребления наркотиков</w:t>
            </w:r>
            <w:r>
              <w:rPr>
                <w:color w:val="000000"/>
                <w:sz w:val="24"/>
              </w:rPr>
              <w:t>;</w:t>
            </w:r>
          </w:p>
          <w:p w14:paraId="EC010000">
            <w:pPr>
              <w:pStyle w:val="Style_1"/>
              <w:ind/>
              <w:jc w:val="both"/>
              <w:rPr>
                <w:color w:val="000000"/>
                <w:sz w:val="24"/>
              </w:rPr>
            </w:pPr>
            <w:r>
              <w:rPr>
                <w:color w:val="000000"/>
                <w:sz w:val="24"/>
              </w:rPr>
              <w:t>-формирование у детей, подростков, молодёжи и взрослого населения негативного отношения к наркотикам, установок на ведение здорового образа жизни и улучшение духовно-нравственной культуры в обществе;</w:t>
            </w:r>
          </w:p>
          <w:p w14:paraId="ED010000">
            <w:pPr>
              <w:pStyle w:val="Style_1"/>
              <w:ind/>
              <w:jc w:val="both"/>
              <w:rPr>
                <w:color w:val="000000"/>
                <w:sz w:val="24"/>
              </w:rPr>
            </w:pPr>
            <w:r>
              <w:rPr>
                <w:color w:val="000000"/>
                <w:sz w:val="24"/>
              </w:rPr>
              <w:t>- осуществление профилактического воздействия в форме правового просвещения и правового информирования населения района;</w:t>
            </w:r>
          </w:p>
          <w:p w14:paraId="EE010000">
            <w:pPr>
              <w:pStyle w:val="Style_1"/>
              <w:ind/>
              <w:jc w:val="both"/>
              <w:rPr>
                <w:color w:val="000000"/>
                <w:sz w:val="24"/>
              </w:rPr>
            </w:pPr>
            <w:r>
              <w:rPr>
                <w:color w:val="000000"/>
                <w:sz w:val="24"/>
              </w:rPr>
              <w:t>-профилактика рецидивной преступности:</w:t>
            </w:r>
          </w:p>
          <w:p w14:paraId="EF010000">
            <w:pPr>
              <w:pStyle w:val="Style_1"/>
              <w:ind/>
              <w:jc w:val="both"/>
              <w:rPr>
                <w:color w:val="000000"/>
                <w:sz w:val="24"/>
              </w:rPr>
            </w:pPr>
            <w:r>
              <w:rPr>
                <w:color w:val="000000"/>
                <w:sz w:val="24"/>
              </w:rPr>
              <w:t>-профилактика правонарушений и преступлений в сфере защиты  государственной, муниципальной и иных форм собственности,</w:t>
            </w:r>
          </w:p>
          <w:p w14:paraId="F0010000">
            <w:pPr>
              <w:pStyle w:val="Style_1"/>
              <w:ind/>
              <w:jc w:val="both"/>
              <w:rPr>
                <w:color w:val="000000"/>
                <w:sz w:val="24"/>
              </w:rPr>
            </w:pPr>
            <w:r>
              <w:rPr>
                <w:color w:val="000000"/>
                <w:sz w:val="24"/>
              </w:rPr>
              <w:t>-профилактика краж и мошенничеств, совершаемых с использованием информационных технологий.</w:t>
            </w:r>
          </w:p>
          <w:p w14:paraId="F1010000">
            <w:pPr>
              <w:pStyle w:val="Style_1"/>
              <w:ind/>
              <w:jc w:val="both"/>
              <w:rPr>
                <w:color w:val="000000"/>
                <w:sz w:val="24"/>
              </w:rPr>
            </w:pPr>
            <w:r>
              <w:rPr>
                <w:color w:val="000000"/>
                <w:sz w:val="24"/>
              </w:rPr>
              <w:t>-укрепление межнационального согласия;</w:t>
            </w:r>
          </w:p>
          <w:p w14:paraId="F2010000">
            <w:pPr>
              <w:pStyle w:val="Style_1"/>
              <w:ind/>
              <w:jc w:val="both"/>
              <w:rPr>
                <w:color w:val="000000"/>
                <w:sz w:val="24"/>
              </w:rPr>
            </w:pPr>
            <w:r>
              <w:rPr>
                <w:color w:val="000000"/>
                <w:sz w:val="24"/>
              </w:rPr>
              <w:t>-достижение взаимопонимания и взаимного уважения в вопросах межэтнического и межкультурного сотрудничества.</w:t>
            </w:r>
          </w:p>
          <w:p w14:paraId="F3010000">
            <w:pPr>
              <w:pStyle w:val="Style_1"/>
              <w:ind/>
              <w:jc w:val="both"/>
              <w:rPr>
                <w:color w:val="000000"/>
                <w:sz w:val="24"/>
              </w:rPr>
            </w:pPr>
            <w:r>
              <w:rPr>
                <w:color w:val="000000"/>
                <w:sz w:val="24"/>
              </w:rPr>
              <w:t xml:space="preserve"> -усиление антитеррористической защищенности административных зданий, объектов с массовым пребыванием людей;</w:t>
            </w:r>
          </w:p>
          <w:p w14:paraId="F4010000">
            <w:pPr>
              <w:pStyle w:val="Style_1"/>
              <w:ind/>
              <w:jc w:val="both"/>
              <w:rPr>
                <w:color w:val="000000"/>
                <w:sz w:val="24"/>
              </w:rPr>
            </w:pPr>
            <w:r>
              <w:rPr>
                <w:color w:val="000000"/>
                <w:sz w:val="24"/>
              </w:rPr>
              <w:t>-привлечение граждан, негосударственных структур, в том числе СМИ и общественных объединений, для обеспечения максимальной эффективности профилактики экстремизма и терроризма;</w:t>
            </w:r>
          </w:p>
          <w:p w14:paraId="F5010000">
            <w:pPr>
              <w:pStyle w:val="Style_1"/>
              <w:ind/>
              <w:jc w:val="both"/>
              <w:rPr>
                <w:color w:val="000000"/>
                <w:sz w:val="24"/>
              </w:rPr>
            </w:pPr>
            <w:r>
              <w:rPr>
                <w:color w:val="000000"/>
                <w:sz w:val="24"/>
              </w:rPr>
              <w:t xml:space="preserve"> -проведение воспитательной, пропагандистской работы с населением Горшеченского района, направленной на предупреждение террористической и экстремистской деятельности, повышение бдительности.</w:t>
            </w:r>
          </w:p>
          <w:p w14:paraId="F6010000">
            <w:pPr>
              <w:pStyle w:val="Style_1"/>
              <w:ind w:hanging="26" w:left="26"/>
              <w:jc w:val="both"/>
              <w:rPr>
                <w:color w:val="000000"/>
                <w:sz w:val="24"/>
              </w:rPr>
            </w:pPr>
            <w:r>
              <w:rPr>
                <w:color w:val="000000"/>
                <w:sz w:val="24"/>
              </w:rPr>
              <w:t>- разработка и осуществление комплекса мер по повышению эффективности профилактики, выявления и пресечения преступлений и административных правонарушений экстремистской направленности.</w:t>
            </w:r>
          </w:p>
          <w:p w14:paraId="F7010000">
            <w:pPr>
              <w:pStyle w:val="Style_1"/>
              <w:ind/>
              <w:jc w:val="both"/>
              <w:rPr>
                <w:color w:val="000000"/>
                <w:sz w:val="24"/>
              </w:rPr>
            </w:pPr>
          </w:p>
        </w:tc>
      </w:tr>
      <w:tr>
        <w:trPr>
          <w:tblHeader/>
        </w:trPr>
        <w:tc>
          <w:tcPr>
            <w:tcW w:type="dxa" w:w="2269"/>
            <w:tcBorders>
              <w:top w:color="000000" w:sz="4" w:val="single"/>
              <w:left w:color="000000" w:sz="4" w:val="single"/>
              <w:bottom w:color="000000" w:sz="4" w:val="single"/>
              <w:right w:color="000000" w:sz="4" w:val="single"/>
            </w:tcBorders>
          </w:tcPr>
          <w:p w14:paraId="F8010000">
            <w:pPr>
              <w:pStyle w:val="Style_1"/>
              <w:rPr>
                <w:color w:val="000000"/>
                <w:sz w:val="24"/>
              </w:rPr>
            </w:pPr>
            <w:r>
              <w:rPr>
                <w:color w:val="000000"/>
                <w:sz w:val="24"/>
              </w:rPr>
              <w:t>Целевые</w:t>
            </w:r>
          </w:p>
          <w:p w14:paraId="F9010000">
            <w:pPr>
              <w:pStyle w:val="Style_1"/>
              <w:rPr>
                <w:color w:val="000000"/>
                <w:sz w:val="24"/>
              </w:rPr>
            </w:pPr>
            <w:r>
              <w:rPr>
                <w:color w:val="000000"/>
                <w:sz w:val="24"/>
              </w:rPr>
              <w:t>индикаторы и показатели</w:t>
            </w:r>
          </w:p>
          <w:p w14:paraId="FA010000">
            <w:pPr>
              <w:pStyle w:val="Style_1"/>
              <w:rPr>
                <w:color w:val="000000"/>
                <w:sz w:val="24"/>
              </w:rPr>
            </w:pPr>
            <w:r>
              <w:rPr>
                <w:color w:val="000000"/>
                <w:sz w:val="24"/>
              </w:rPr>
              <w:t xml:space="preserve">подпрограммы      </w:t>
            </w:r>
          </w:p>
        </w:tc>
        <w:tc>
          <w:tcPr>
            <w:tcW w:type="dxa" w:w="8221"/>
            <w:tcBorders>
              <w:top w:color="000000" w:sz="4" w:val="single"/>
              <w:left w:color="000000" w:sz="4" w:val="single"/>
              <w:bottom w:color="000000" w:sz="4" w:val="single"/>
              <w:right w:color="000000" w:sz="4" w:val="single"/>
            </w:tcBorders>
          </w:tcPr>
          <w:p w14:paraId="FB010000">
            <w:pPr>
              <w:pStyle w:val="Style_1"/>
              <w:ind/>
              <w:jc w:val="both"/>
              <w:rPr>
                <w:color w:val="000000"/>
                <w:sz w:val="24"/>
              </w:rPr>
            </w:pPr>
            <w:r>
              <w:rPr>
                <w:color w:val="000000"/>
                <w:sz w:val="24"/>
              </w:rPr>
              <w:t>-общее число правонарушений, совершенных на территории района,</w:t>
            </w:r>
          </w:p>
          <w:p w14:paraId="FC010000">
            <w:pPr>
              <w:pStyle w:val="Style_1"/>
              <w:ind/>
              <w:jc w:val="both"/>
              <w:rPr>
                <w:color w:val="000000"/>
                <w:sz w:val="24"/>
              </w:rPr>
            </w:pPr>
            <w:r>
              <w:rPr>
                <w:color w:val="000000"/>
                <w:sz w:val="24"/>
              </w:rPr>
              <w:t>-общее число преступлений, совершенных на территории района,</w:t>
            </w:r>
          </w:p>
          <w:p w14:paraId="FD010000">
            <w:pPr>
              <w:pStyle w:val="Style_1"/>
              <w:ind/>
              <w:jc w:val="both"/>
              <w:rPr>
                <w:color w:val="000000"/>
                <w:sz w:val="24"/>
              </w:rPr>
            </w:pPr>
            <w:r>
              <w:rPr>
                <w:color w:val="000000"/>
                <w:sz w:val="24"/>
              </w:rPr>
              <w:t>- уровень преступности в расчёте на 10 тыс. населения;</w:t>
            </w:r>
          </w:p>
          <w:p w14:paraId="FE010000">
            <w:pPr>
              <w:pStyle w:val="Style_1"/>
              <w:ind/>
              <w:jc w:val="both"/>
              <w:rPr>
                <w:color w:val="000000"/>
                <w:sz w:val="24"/>
              </w:rPr>
            </w:pPr>
            <w:r>
              <w:rPr>
                <w:color w:val="000000"/>
                <w:sz w:val="24"/>
              </w:rPr>
              <w:t>-количество преступлений,  совершенных на улицах и  в других общественных местах;</w:t>
            </w:r>
          </w:p>
          <w:p w14:paraId="FF010000">
            <w:pPr>
              <w:pStyle w:val="Style_1"/>
              <w:ind/>
              <w:jc w:val="both"/>
              <w:rPr>
                <w:color w:val="000000"/>
                <w:sz w:val="24"/>
              </w:rPr>
            </w:pPr>
            <w:r>
              <w:rPr>
                <w:color w:val="000000"/>
                <w:sz w:val="24"/>
              </w:rPr>
              <w:t>-количество преступлений,  совершенных лицами, ранее судимыми;</w:t>
            </w:r>
          </w:p>
          <w:p w14:paraId="00020000">
            <w:pPr>
              <w:pStyle w:val="Style_1"/>
              <w:ind/>
              <w:jc w:val="both"/>
              <w:rPr>
                <w:color w:val="000000"/>
                <w:sz w:val="24"/>
              </w:rPr>
            </w:pPr>
            <w:r>
              <w:rPr>
                <w:color w:val="000000"/>
                <w:sz w:val="24"/>
              </w:rPr>
              <w:t>-количество преступлений,  совершенных в состоянии алкогольного опьянения;</w:t>
            </w:r>
          </w:p>
          <w:p w14:paraId="01020000">
            <w:pPr>
              <w:pStyle w:val="Style_1"/>
              <w:ind/>
              <w:jc w:val="both"/>
              <w:rPr>
                <w:color w:val="000000"/>
                <w:sz w:val="24"/>
              </w:rPr>
            </w:pPr>
            <w:r>
              <w:rPr>
                <w:color w:val="000000"/>
                <w:sz w:val="24"/>
              </w:rPr>
              <w:t>-доля трудоустроенных лиц из числа  освободившихся  из мест лишения свободы, ранее судимых;</w:t>
            </w:r>
          </w:p>
          <w:p w14:paraId="02020000">
            <w:pPr>
              <w:pStyle w:val="Style_1"/>
              <w:ind/>
              <w:jc w:val="both"/>
              <w:rPr>
                <w:color w:val="000000"/>
                <w:sz w:val="24"/>
              </w:rPr>
            </w:pPr>
            <w:r>
              <w:rPr>
                <w:color w:val="000000"/>
                <w:sz w:val="24"/>
              </w:rPr>
              <w:t>-количество публикаций в средствах массовой информации по вопросам правоохранительной деятельности;</w:t>
            </w:r>
          </w:p>
          <w:p w14:paraId="03020000">
            <w:pPr>
              <w:pStyle w:val="Style_1"/>
              <w:ind/>
              <w:jc w:val="both"/>
              <w:rPr>
                <w:color w:val="000000"/>
                <w:sz w:val="24"/>
              </w:rPr>
            </w:pPr>
            <w:r>
              <w:rPr>
                <w:color w:val="000000"/>
                <w:sz w:val="24"/>
              </w:rPr>
              <w:t>-количество преступлений, совершенных несовершеннолетними,</w:t>
            </w:r>
          </w:p>
          <w:p w14:paraId="04020000">
            <w:pPr>
              <w:pStyle w:val="Style_1"/>
              <w:ind/>
              <w:jc w:val="both"/>
              <w:rPr>
                <w:color w:val="000000"/>
                <w:sz w:val="24"/>
              </w:rPr>
            </w:pPr>
            <w:r>
              <w:rPr>
                <w:color w:val="000000"/>
                <w:sz w:val="24"/>
              </w:rPr>
              <w:t xml:space="preserve"> -количество правонарушений, совершенных несовершеннолетними,</w:t>
            </w:r>
          </w:p>
          <w:p w14:paraId="05020000">
            <w:pPr>
              <w:pStyle w:val="Style_1"/>
              <w:ind/>
              <w:jc w:val="both"/>
              <w:rPr>
                <w:color w:val="000000"/>
                <w:sz w:val="24"/>
              </w:rPr>
            </w:pPr>
            <w:r>
              <w:rPr>
                <w:color w:val="000000"/>
                <w:sz w:val="24"/>
              </w:rPr>
              <w:t>-доля молодых людей, участвующих в деятельности патриотических объединений, клубов, центров в общем количестве молодежи;</w:t>
            </w:r>
          </w:p>
          <w:p w14:paraId="06020000">
            <w:pPr>
              <w:pStyle w:val="Style_1"/>
              <w:ind/>
              <w:jc w:val="both"/>
              <w:rPr>
                <w:color w:val="000000"/>
                <w:sz w:val="24"/>
              </w:rPr>
            </w:pPr>
            <w:r>
              <w:rPr>
                <w:color w:val="000000"/>
                <w:sz w:val="24"/>
              </w:rPr>
              <w:t xml:space="preserve"> </w:t>
            </w:r>
            <w:r>
              <w:rPr>
                <w:color w:val="000000"/>
                <w:sz w:val="24"/>
              </w:rPr>
              <w:t>-число зарегистрированных преступлений по линии НОН;</w:t>
            </w:r>
          </w:p>
          <w:p w14:paraId="07020000">
            <w:pPr>
              <w:pStyle w:val="Style_1"/>
              <w:ind/>
              <w:jc w:val="both"/>
              <w:rPr>
                <w:color w:val="000000"/>
                <w:sz w:val="24"/>
              </w:rPr>
            </w:pPr>
            <w:r>
              <w:rPr>
                <w:color w:val="000000"/>
                <w:sz w:val="24"/>
              </w:rPr>
              <w:t>-количество изъятых из оборота наркотических средств и психотропных веществ,</w:t>
            </w:r>
          </w:p>
          <w:p w14:paraId="08020000">
            <w:pPr>
              <w:pStyle w:val="Style_1"/>
              <w:ind/>
              <w:jc w:val="both"/>
              <w:rPr>
                <w:color w:val="000000"/>
                <w:sz w:val="24"/>
              </w:rPr>
            </w:pPr>
            <w:r>
              <w:rPr>
                <w:color w:val="000000"/>
                <w:sz w:val="24"/>
              </w:rPr>
              <w:t>- площадь уничтоженных очагов произрастания дикорастущей конопли,</w:t>
            </w:r>
          </w:p>
          <w:p w14:paraId="09020000">
            <w:pPr>
              <w:pStyle w:val="Style_1"/>
              <w:ind/>
              <w:jc w:val="both"/>
              <w:rPr>
                <w:color w:val="000000"/>
                <w:sz w:val="24"/>
              </w:rPr>
            </w:pPr>
            <w:r>
              <w:rPr>
                <w:color w:val="000000"/>
                <w:sz w:val="24"/>
              </w:rPr>
              <w:t>- количество лиц, больных наркоманией, получивших сертификат на реабилитацию</w:t>
            </w:r>
          </w:p>
          <w:p w14:paraId="0A020000">
            <w:pPr>
              <w:pStyle w:val="Style_1"/>
              <w:ind/>
              <w:jc w:val="both"/>
              <w:rPr>
                <w:color w:val="000000"/>
                <w:sz w:val="24"/>
              </w:rPr>
            </w:pPr>
            <w:r>
              <w:rPr>
                <w:color w:val="000000"/>
                <w:sz w:val="24"/>
              </w:rPr>
              <w:t>-доля лиц, систематически занимающихся физической культурой и спортом, в общей численности населения района;</w:t>
            </w:r>
          </w:p>
          <w:p w14:paraId="0B020000">
            <w:pPr>
              <w:pStyle w:val="Style_1"/>
              <w:ind/>
              <w:jc w:val="both"/>
              <w:rPr>
                <w:color w:val="000000"/>
                <w:sz w:val="24"/>
              </w:rPr>
            </w:pPr>
            <w:r>
              <w:rPr>
                <w:color w:val="000000"/>
                <w:sz w:val="24"/>
              </w:rPr>
              <w:t xml:space="preserve">- количество памяток и листовок </w:t>
            </w:r>
            <w:r>
              <w:rPr>
                <w:color w:val="000000"/>
                <w:sz w:val="24"/>
              </w:rPr>
              <w:t>антитеррористичской</w:t>
            </w:r>
            <w:r>
              <w:rPr>
                <w:color w:val="000000"/>
                <w:sz w:val="24"/>
              </w:rPr>
              <w:t xml:space="preserve"> направленности, изготовленных и распространенных среди жителей Горшеченского района;</w:t>
            </w:r>
          </w:p>
          <w:p w14:paraId="0C020000">
            <w:pPr>
              <w:pStyle w:val="Style_1"/>
              <w:ind/>
              <w:jc w:val="both"/>
              <w:rPr>
                <w:color w:val="000000"/>
                <w:sz w:val="24"/>
              </w:rPr>
            </w:pPr>
            <w:r>
              <w:rPr>
                <w:color w:val="000000"/>
                <w:sz w:val="24"/>
              </w:rPr>
              <w:t xml:space="preserve"> -количество проведенных в школах района  профилактических мероприятий, направленных на противодействие терроризма и экстремизма; </w:t>
            </w:r>
          </w:p>
          <w:p w14:paraId="0D020000">
            <w:pPr>
              <w:pStyle w:val="Style_1"/>
              <w:ind/>
              <w:jc w:val="both"/>
              <w:rPr>
                <w:color w:val="000000"/>
                <w:sz w:val="24"/>
              </w:rPr>
            </w:pPr>
            <w:r>
              <w:rPr>
                <w:color w:val="000000"/>
                <w:sz w:val="24"/>
              </w:rPr>
              <w:t>- количество публикаций антитеррористической направленности;</w:t>
            </w:r>
          </w:p>
          <w:p w14:paraId="0E020000">
            <w:pPr>
              <w:pStyle w:val="Style_1"/>
              <w:ind/>
              <w:jc w:val="both"/>
              <w:rPr>
                <w:color w:val="000000"/>
                <w:sz w:val="24"/>
              </w:rPr>
            </w:pPr>
            <w:r>
              <w:rPr>
                <w:color w:val="000000"/>
                <w:sz w:val="24"/>
              </w:rPr>
              <w:t>-количество  выявленных правонарушений по линии миграции.</w:t>
            </w:r>
          </w:p>
          <w:p w14:paraId="0F020000">
            <w:pPr>
              <w:pStyle w:val="Style_1"/>
              <w:ind/>
              <w:jc w:val="both"/>
              <w:rPr>
                <w:color w:val="000000"/>
                <w:sz w:val="24"/>
              </w:rPr>
            </w:pPr>
          </w:p>
        </w:tc>
      </w:tr>
      <w:tr>
        <w:trPr>
          <w:tblHeader/>
        </w:trPr>
        <w:tc>
          <w:tcPr>
            <w:tcW w:type="dxa" w:w="2269"/>
            <w:tcBorders>
              <w:top w:color="000000" w:sz="4" w:val="single"/>
              <w:left w:color="000000" w:sz="4" w:val="single"/>
              <w:bottom w:color="000000" w:sz="4" w:val="single"/>
              <w:right w:color="000000" w:sz="4" w:val="single"/>
            </w:tcBorders>
          </w:tcPr>
          <w:p w14:paraId="10020000">
            <w:pPr>
              <w:pStyle w:val="Style_1"/>
              <w:rPr>
                <w:color w:val="000000"/>
                <w:sz w:val="24"/>
              </w:rPr>
            </w:pPr>
            <w:r>
              <w:rPr>
                <w:color w:val="000000"/>
                <w:sz w:val="24"/>
              </w:rPr>
              <w:t xml:space="preserve">Этапы и сроки реализации подпрограммы </w:t>
            </w:r>
          </w:p>
        </w:tc>
        <w:tc>
          <w:tcPr>
            <w:tcW w:type="dxa" w:w="8221"/>
            <w:tcBorders>
              <w:top w:color="000000" w:sz="4" w:val="single"/>
              <w:left w:color="000000" w:sz="4" w:val="single"/>
              <w:bottom w:color="000000" w:sz="4" w:val="single"/>
              <w:right w:color="000000" w:sz="4" w:val="single"/>
            </w:tcBorders>
          </w:tcPr>
          <w:p w14:paraId="11020000">
            <w:pPr>
              <w:pStyle w:val="Style_1"/>
              <w:widowControl w:val="0"/>
              <w:ind/>
              <w:rPr>
                <w:color w:val="000000"/>
                <w:sz w:val="24"/>
              </w:rPr>
            </w:pPr>
            <w:r>
              <w:rPr>
                <w:color w:val="000000"/>
                <w:sz w:val="24"/>
              </w:rPr>
              <w:t xml:space="preserve">Срок реализации программы 2024 – 2026 годы. </w:t>
            </w:r>
          </w:p>
          <w:p w14:paraId="12020000">
            <w:pPr>
              <w:pStyle w:val="Style_1"/>
              <w:widowControl w:val="0"/>
              <w:ind/>
              <w:rPr>
                <w:color w:val="000000"/>
                <w:sz w:val="24"/>
              </w:rPr>
            </w:pPr>
            <w:r>
              <w:rPr>
                <w:color w:val="000000"/>
                <w:sz w:val="24"/>
              </w:rPr>
              <w:t>Программа реализуется в один этап.</w:t>
            </w:r>
          </w:p>
        </w:tc>
      </w:tr>
      <w:tr>
        <w:trPr>
          <w:tblHeader/>
        </w:trPr>
        <w:tc>
          <w:tcPr>
            <w:tcW w:type="dxa" w:w="2269"/>
            <w:tcBorders>
              <w:top w:color="000000" w:sz="4" w:val="single"/>
              <w:left w:color="000000" w:sz="4" w:val="single"/>
              <w:bottom w:color="000000" w:sz="4" w:val="single"/>
              <w:right w:color="000000" w:sz="4" w:val="single"/>
            </w:tcBorders>
          </w:tcPr>
          <w:p w14:paraId="13020000">
            <w:pPr>
              <w:pStyle w:val="Style_1"/>
              <w:rPr>
                <w:color w:val="000000"/>
                <w:sz w:val="24"/>
              </w:rPr>
            </w:pPr>
            <w:r>
              <w:rPr>
                <w:color w:val="000000"/>
                <w:sz w:val="24"/>
              </w:rPr>
              <w:t>Объемы бюджетных ассигнований подпрограммы 2</w:t>
            </w:r>
          </w:p>
        </w:tc>
        <w:tc>
          <w:tcPr>
            <w:tcW w:type="dxa" w:w="8221"/>
            <w:tcBorders>
              <w:top w:color="000000" w:sz="4" w:val="single"/>
              <w:left w:color="000000" w:sz="4" w:val="single"/>
              <w:bottom w:color="000000" w:sz="4" w:val="single"/>
              <w:right w:color="000000" w:sz="4" w:val="single"/>
            </w:tcBorders>
          </w:tcPr>
          <w:p w14:paraId="14020000">
            <w:pPr>
              <w:pStyle w:val="Style_1"/>
              <w:rPr>
                <w:color w:val="000000"/>
                <w:sz w:val="24"/>
              </w:rPr>
            </w:pPr>
            <w:r>
              <w:rPr>
                <w:color w:val="000000"/>
                <w:sz w:val="24"/>
              </w:rPr>
              <w:t>Общий объем финансирования подпрограммы 2 за счет средств бюджета Администрации Горшеченского района – 2100000  рублей, в том числе по годам:</w:t>
            </w:r>
          </w:p>
          <w:p w14:paraId="15020000">
            <w:pPr>
              <w:pStyle w:val="Style_1"/>
              <w:rPr>
                <w:color w:val="000000"/>
                <w:sz w:val="24"/>
              </w:rPr>
            </w:pPr>
            <w:r>
              <w:rPr>
                <w:color w:val="000000"/>
                <w:sz w:val="24"/>
              </w:rPr>
              <w:t>2024 год – 700000 рублей;</w:t>
            </w:r>
            <w:r>
              <w:rPr>
                <w:color w:val="000000"/>
                <w:sz w:val="24"/>
              </w:rPr>
              <w:br/>
            </w:r>
            <w:r>
              <w:rPr>
                <w:color w:val="000000"/>
                <w:sz w:val="24"/>
              </w:rPr>
              <w:t>2025 год -  700000 рублей;</w:t>
            </w:r>
            <w:r>
              <w:rPr>
                <w:color w:val="000000"/>
                <w:sz w:val="24"/>
              </w:rPr>
              <w:br/>
            </w:r>
            <w:r>
              <w:rPr>
                <w:color w:val="000000"/>
                <w:sz w:val="24"/>
              </w:rPr>
              <w:t xml:space="preserve">2026 год – 700000 рублей.        </w:t>
            </w:r>
          </w:p>
        </w:tc>
      </w:tr>
      <w:tr>
        <w:trPr>
          <w:tblHeader/>
        </w:trPr>
        <w:tc>
          <w:tcPr>
            <w:tcW w:type="dxa" w:w="2269"/>
            <w:tcBorders>
              <w:top w:color="000000" w:sz="4" w:val="single"/>
              <w:left w:color="000000" w:sz="4" w:val="single"/>
              <w:bottom w:color="000000" w:sz="4" w:val="single"/>
              <w:right w:color="000000" w:sz="4" w:val="single"/>
            </w:tcBorders>
          </w:tcPr>
          <w:p w14:paraId="16020000">
            <w:pPr>
              <w:pStyle w:val="Style_1"/>
              <w:rPr>
                <w:color w:val="000000"/>
                <w:sz w:val="24"/>
              </w:rPr>
            </w:pPr>
            <w:r>
              <w:rPr>
                <w:color w:val="000000"/>
                <w:sz w:val="24"/>
              </w:rPr>
              <w:t>Ожидаемые результаты реализации подпрограммы 2</w:t>
            </w:r>
          </w:p>
        </w:tc>
        <w:tc>
          <w:tcPr>
            <w:tcW w:type="dxa" w:w="8221"/>
            <w:tcBorders>
              <w:top w:color="000000" w:sz="4" w:val="single"/>
              <w:left w:color="000000" w:sz="4" w:val="single"/>
              <w:bottom w:color="000000" w:sz="4" w:val="single"/>
              <w:right w:color="000000" w:sz="4" w:val="single"/>
            </w:tcBorders>
          </w:tcPr>
          <w:p w14:paraId="17020000">
            <w:pPr>
              <w:pStyle w:val="Style_1"/>
              <w:rPr>
                <w:color w:val="000000"/>
                <w:sz w:val="24"/>
              </w:rPr>
            </w:pPr>
            <w:r>
              <w:rPr>
                <w:color w:val="000000"/>
                <w:sz w:val="24"/>
              </w:rPr>
              <w:t xml:space="preserve">Реализация мероприятий Программы позволит: </w:t>
            </w:r>
          </w:p>
          <w:p w14:paraId="18020000">
            <w:pPr>
              <w:pStyle w:val="Style_1"/>
              <w:rPr>
                <w:color w:val="000000"/>
                <w:sz w:val="24"/>
              </w:rPr>
            </w:pPr>
            <w:r>
              <w:rPr>
                <w:color w:val="000000"/>
                <w:sz w:val="24"/>
              </w:rPr>
              <w:t>- привлечь к организации деятельности  по предупреждению правонарушений и преступлений всех систем профилактики,  а также  организаций и учреждений всех форм собственности;</w:t>
            </w:r>
          </w:p>
          <w:p w14:paraId="19020000">
            <w:pPr>
              <w:pStyle w:val="Style_1"/>
              <w:rPr>
                <w:color w:val="000000"/>
                <w:sz w:val="24"/>
              </w:rPr>
            </w:pPr>
            <w:r>
              <w:rPr>
                <w:color w:val="000000"/>
                <w:sz w:val="24"/>
              </w:rPr>
              <w:t>- сократить  общее число преступлений на 10 единиц;</w:t>
            </w:r>
          </w:p>
          <w:p w14:paraId="1A020000">
            <w:pPr>
              <w:pStyle w:val="Style_1"/>
              <w:rPr>
                <w:color w:val="000000"/>
                <w:sz w:val="24"/>
              </w:rPr>
            </w:pPr>
            <w:r>
              <w:rPr>
                <w:color w:val="000000"/>
                <w:sz w:val="24"/>
              </w:rPr>
              <w:t>-увеличить число  выявленных сотрудниками полиции и иными структурами системы профилактики   правонарушений на территории района на 5 единиц,</w:t>
            </w:r>
          </w:p>
          <w:p w14:paraId="1B020000">
            <w:pPr>
              <w:pStyle w:val="Style_1"/>
              <w:rPr>
                <w:color w:val="000000"/>
                <w:sz w:val="24"/>
              </w:rPr>
            </w:pPr>
            <w:r>
              <w:rPr>
                <w:color w:val="000000"/>
                <w:sz w:val="24"/>
              </w:rPr>
              <w:t xml:space="preserve"> -снизить  уровень преступности на территории района на 6%,</w:t>
            </w:r>
          </w:p>
          <w:p w14:paraId="1C020000">
            <w:pPr>
              <w:pStyle w:val="Style_1"/>
              <w:rPr>
                <w:color w:val="000000"/>
                <w:sz w:val="24"/>
              </w:rPr>
            </w:pPr>
            <w:r>
              <w:rPr>
                <w:color w:val="000000"/>
                <w:sz w:val="24"/>
              </w:rPr>
              <w:t xml:space="preserve"> -снизить  рецидивную  преступность  на 5 единиц</w:t>
            </w:r>
            <w:r>
              <w:rPr>
                <w:color w:val="000000"/>
                <w:sz w:val="24"/>
              </w:rPr>
              <w:t xml:space="preserve"> ,</w:t>
            </w:r>
          </w:p>
          <w:p w14:paraId="1D020000">
            <w:pPr>
              <w:pStyle w:val="Style_1"/>
              <w:rPr>
                <w:color w:val="000000"/>
                <w:sz w:val="24"/>
              </w:rPr>
            </w:pPr>
            <w:r>
              <w:rPr>
                <w:color w:val="000000"/>
                <w:sz w:val="24"/>
              </w:rPr>
              <w:t xml:space="preserve"> -сократить число преступлений, совершенных на улицах и в общественных местах на 4 единицы, </w:t>
            </w:r>
          </w:p>
          <w:p w14:paraId="1E020000">
            <w:pPr>
              <w:pStyle w:val="Style_1"/>
              <w:rPr>
                <w:color w:val="000000"/>
                <w:sz w:val="24"/>
              </w:rPr>
            </w:pPr>
            <w:r>
              <w:rPr>
                <w:color w:val="000000"/>
                <w:sz w:val="24"/>
              </w:rPr>
              <w:t>-увеличить количество подростков, проживающих на территории района и вовлечённых в проведение профилактических  мероприятий антитеррористической  направленности на 7%;</w:t>
            </w:r>
          </w:p>
          <w:p w14:paraId="1F020000">
            <w:pPr>
              <w:pStyle w:val="Style_1"/>
              <w:rPr>
                <w:color w:val="000000"/>
                <w:sz w:val="24"/>
              </w:rPr>
            </w:pPr>
            <w:r>
              <w:rPr>
                <w:color w:val="000000"/>
                <w:sz w:val="24"/>
              </w:rPr>
              <w:t>-</w:t>
            </w:r>
            <w:r>
              <w:rPr>
                <w:color w:val="000000"/>
                <w:sz w:val="24"/>
              </w:rPr>
              <w:t>снизить число</w:t>
            </w:r>
            <w:r>
              <w:rPr>
                <w:color w:val="000000"/>
                <w:sz w:val="24"/>
              </w:rPr>
              <w:t xml:space="preserve"> противоправных деяний, совершенных несовершеннолетними,</w:t>
            </w:r>
          </w:p>
          <w:p w14:paraId="20020000">
            <w:pPr>
              <w:pStyle w:val="Style_1"/>
              <w:rPr>
                <w:color w:val="000000"/>
                <w:sz w:val="24"/>
              </w:rPr>
            </w:pPr>
            <w:r>
              <w:rPr>
                <w:color w:val="000000"/>
                <w:sz w:val="24"/>
              </w:rPr>
              <w:t>-повысить уровень  правосознания   и правовой культуры  среди населения;</w:t>
            </w:r>
          </w:p>
          <w:p w14:paraId="21020000">
            <w:pPr>
              <w:pStyle w:val="Style_1"/>
              <w:rPr>
                <w:color w:val="000000"/>
                <w:sz w:val="24"/>
              </w:rPr>
            </w:pPr>
            <w:r>
              <w:rPr>
                <w:color w:val="000000"/>
                <w:sz w:val="24"/>
              </w:rPr>
              <w:t>-увеличить  долю молодежи, участвующих в деятельности патриотических клубов, организаций на 10%,</w:t>
            </w:r>
          </w:p>
          <w:p w14:paraId="22020000">
            <w:pPr>
              <w:pStyle w:val="Style_1"/>
              <w:rPr>
                <w:color w:val="000000"/>
                <w:sz w:val="24"/>
              </w:rPr>
            </w:pPr>
            <w:r>
              <w:rPr>
                <w:color w:val="000000"/>
                <w:sz w:val="24"/>
              </w:rPr>
              <w:t>-обеспечить формирование в обществе нетерпимого отношения к незаконному  потреблению наркотических средств и психотропных  веществ, наркомании;</w:t>
            </w:r>
          </w:p>
          <w:p w14:paraId="23020000">
            <w:pPr>
              <w:pStyle w:val="Style_1"/>
              <w:rPr>
                <w:color w:val="000000"/>
                <w:sz w:val="24"/>
              </w:rPr>
            </w:pPr>
            <w:r>
              <w:rPr>
                <w:color w:val="000000"/>
                <w:sz w:val="24"/>
              </w:rPr>
              <w:t xml:space="preserve">-обеспечить 100% долю принятых мер воздействия к числу выявленных правонарушений в сфере миграции; </w:t>
            </w:r>
          </w:p>
          <w:p w14:paraId="24020000">
            <w:pPr>
              <w:pStyle w:val="Style_1"/>
              <w:rPr>
                <w:color w:val="000000"/>
                <w:sz w:val="24"/>
              </w:rPr>
            </w:pPr>
            <w:r>
              <w:rPr>
                <w:color w:val="000000"/>
                <w:sz w:val="24"/>
              </w:rPr>
              <w:t>-увеличить число трудоустроенных лиц, освободившихся из мест лишения свободы путем создания условий для обеспечения полезной занятости данной категории лиц;</w:t>
            </w:r>
          </w:p>
          <w:p w14:paraId="25020000">
            <w:pPr>
              <w:pStyle w:val="Style_1"/>
              <w:rPr>
                <w:color w:val="000000"/>
                <w:sz w:val="24"/>
              </w:rPr>
            </w:pPr>
            <w:r>
              <w:rPr>
                <w:color w:val="000000"/>
                <w:sz w:val="24"/>
              </w:rPr>
              <w:t>-уменьшить количество несовершеннолетних, вовлеченных в преступные группировки и сообщества.</w:t>
            </w:r>
          </w:p>
          <w:p w14:paraId="26020000">
            <w:pPr>
              <w:pStyle w:val="Style_1"/>
              <w:ind w:firstLine="26" w:left="0"/>
              <w:jc w:val="both"/>
              <w:rPr>
                <w:color w:val="000000"/>
                <w:sz w:val="24"/>
              </w:rPr>
            </w:pPr>
            <w:r>
              <w:rPr>
                <w:color w:val="000000"/>
                <w:sz w:val="24"/>
              </w:rPr>
              <w:t>- недопущение  экстремистских и террористических угроз;</w:t>
            </w:r>
          </w:p>
          <w:p w14:paraId="27020000">
            <w:pPr>
              <w:pStyle w:val="Style_1"/>
              <w:spacing w:before="105"/>
              <w:ind w:firstLine="26" w:left="0"/>
              <w:jc w:val="both"/>
              <w:rPr>
                <w:color w:val="000000"/>
                <w:sz w:val="24"/>
              </w:rPr>
            </w:pPr>
            <w:r>
              <w:rPr>
                <w:color w:val="000000"/>
                <w:sz w:val="24"/>
              </w:rPr>
              <w:t xml:space="preserve">- недопущение распространения экстремистских и террористических материалов в средствах массовой информации и сети </w:t>
            </w:r>
            <w:r>
              <w:rPr>
                <w:color w:val="000000"/>
                <w:sz w:val="24"/>
              </w:rPr>
              <w:t>«</w:t>
            </w:r>
            <w:r>
              <w:rPr>
                <w:color w:val="000000"/>
                <w:sz w:val="24"/>
              </w:rPr>
              <w:t>Интернет</w:t>
            </w:r>
            <w:r>
              <w:rPr>
                <w:color w:val="000000"/>
                <w:sz w:val="24"/>
              </w:rPr>
              <w:t>»</w:t>
            </w:r>
          </w:p>
          <w:p w14:paraId="28020000">
            <w:pPr>
              <w:pStyle w:val="Style_1"/>
              <w:rPr>
                <w:color w:val="000000"/>
                <w:sz w:val="24"/>
              </w:rPr>
            </w:pPr>
          </w:p>
          <w:p w14:paraId="29020000">
            <w:pPr>
              <w:pStyle w:val="Style_1"/>
              <w:rPr>
                <w:color w:val="FF0000"/>
                <w:sz w:val="24"/>
              </w:rPr>
            </w:pPr>
          </w:p>
        </w:tc>
      </w:tr>
    </w:tbl>
    <w:p w14:paraId="2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8"/>
        </w:rPr>
      </w:pPr>
    </w:p>
    <w:p w14:paraId="2B020000">
      <w:pPr>
        <w:pStyle w:val="Style_1"/>
        <w:numPr>
          <w:ilvl w:val="0"/>
          <w:numId w:val="1"/>
        </w:num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 xml:space="preserve">Характеристика сферы реализации подпрограммы. </w:t>
      </w:r>
    </w:p>
    <w:p w14:paraId="2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20"/>
        <w:rPr>
          <w:color w:val="000000"/>
          <w:sz w:val="24"/>
        </w:rPr>
      </w:pPr>
    </w:p>
    <w:p w14:paraId="2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62"/>
        <w:jc w:val="both"/>
        <w:rPr>
          <w:color w:val="000000"/>
          <w:sz w:val="24"/>
        </w:rPr>
      </w:pPr>
      <w:r>
        <w:rPr>
          <w:color w:val="000000"/>
          <w:sz w:val="24"/>
        </w:rPr>
        <w:t xml:space="preserve">Разработка подпрограммы вызвана необходимостью выработки комплексного и системного подходов к решению проблемы профилактики преступлений и правонарушений в целях улучшения </w:t>
      </w:r>
      <w:r>
        <w:rPr>
          <w:color w:val="000000"/>
          <w:sz w:val="24"/>
        </w:rPr>
        <w:t>криминогенной обстановки</w:t>
      </w:r>
      <w:r>
        <w:rPr>
          <w:color w:val="000000"/>
          <w:sz w:val="24"/>
        </w:rPr>
        <w:t xml:space="preserve"> на территории Горшеченского района для создания комфортного и безопасного проживания его жителей и повышения привлекательности района для туристов и потенциальных жителей.</w:t>
      </w:r>
    </w:p>
    <w:p w14:paraId="2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62"/>
        <w:jc w:val="both"/>
        <w:rPr>
          <w:color w:val="000000"/>
          <w:sz w:val="24"/>
        </w:rPr>
      </w:pPr>
      <w:r>
        <w:rPr>
          <w:color w:val="000000"/>
          <w:sz w:val="24"/>
        </w:rPr>
        <w:t>Мероприятия подпрограммы направлены на привлечение общественности к предупреждению правонарушений, профилактику преступлений экстремистской направленности, профилактику правонарушений, совершаемых несовершеннолетними, правонарушений по линии НОН и линии миграции, пропаганду безопасного и здорового  образа жизни.</w:t>
      </w:r>
    </w:p>
    <w:p w14:paraId="2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62"/>
        <w:jc w:val="both"/>
        <w:rPr>
          <w:color w:val="000000"/>
          <w:sz w:val="24"/>
        </w:rPr>
      </w:pPr>
      <w:r>
        <w:rPr>
          <w:color w:val="000000"/>
          <w:sz w:val="24"/>
        </w:rPr>
        <w:t>Решение проблем противодействия преступности планируется осуществлять, в том числе, путем реализации мероприятий, направленных на усиление защищенности учреждений социальной сферы и объектов с массовым пребыванием граждан, объектов жизнеобеспечения и потенциально-опасных объектов, на активизацию пропагандистской работы с населением района, совершенствование уровня подготовки органов, входящих в систему профилактики преступлений и правонарушений района.</w:t>
      </w:r>
    </w:p>
    <w:p w14:paraId="3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62"/>
        <w:jc w:val="both"/>
        <w:rPr>
          <w:color w:val="000000"/>
          <w:sz w:val="24"/>
        </w:rPr>
      </w:pPr>
      <w:r>
        <w:rPr>
          <w:color w:val="000000"/>
          <w:sz w:val="24"/>
        </w:rPr>
        <w:t xml:space="preserve">Реализация подпрограммы «Обеспечение правопорядка на территории Горшеченского  района» будет способствовать оздоровлению оперативной обстановки, снижению общего числа совершаемых преступлений и правонарушений, а также повышению уровня </w:t>
      </w:r>
      <w:r>
        <w:rPr>
          <w:color w:val="000000"/>
          <w:sz w:val="24"/>
        </w:rPr>
        <w:t>защищенности различных категорий объектов. Решение задач, направленных на снижение подростковой преступности, рецидивной преступности, преступлений, совершаемых в состоянии алкогольного опьянения, а также предупреждение преступлений, совершаемых с использованием информационных технологий,  невозможно без серьезной поддержки, объединения усилий всех структурных подразделений, входящих в систему профилактики правонарушений и преступлений. Это обуславливает необходимость программно – целевого подхода к решению данных вопросов и задач.</w:t>
      </w:r>
    </w:p>
    <w:p w14:paraId="3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62"/>
        <w:jc w:val="both"/>
        <w:rPr>
          <w:color w:val="000000"/>
          <w:sz w:val="24"/>
        </w:rPr>
      </w:pPr>
      <w:r>
        <w:rPr>
          <w:color w:val="000000"/>
          <w:sz w:val="24"/>
        </w:rPr>
        <w:t>Для закрепления достигнутых результатов и повышения эффективности противодействия преступности требуется комплексный подход, координация действий в этом направлении и соответствующий уровень финансирования.</w:t>
      </w:r>
    </w:p>
    <w:p w14:paraId="3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2"/>
        <w:jc w:val="both"/>
        <w:rPr>
          <w:color w:val="000000"/>
          <w:sz w:val="24"/>
        </w:rPr>
      </w:pPr>
      <w:r>
        <w:rPr>
          <w:color w:val="000000"/>
          <w:sz w:val="24"/>
        </w:rPr>
        <w:t>Учитывая поступающую в правоохранительные органы информацию о планировании террористических акций в различных городах страны, терроризм все больше приобретает характер реальной угрозы для безопасности жителей Курской области, в том числе и Горшеченского района. Деятельность террористов организуется по принципу нанесения точечных ударов по жизненно важным объектам и местам со значительным скоплением людей на всей территории России.</w:t>
      </w:r>
    </w:p>
    <w:p w14:paraId="3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50" w:left="10" w:right="2"/>
        <w:jc w:val="both"/>
        <w:rPr>
          <w:color w:val="000000"/>
          <w:sz w:val="24"/>
        </w:rPr>
      </w:pPr>
      <w:r>
        <w:rPr>
          <w:color w:val="000000"/>
          <w:sz w:val="24"/>
        </w:rPr>
        <w:t>Наиболее остро встает проблема обеспечения антитеррористической защищенности административных зданий и объектов социальной сферы. Уровень материально-технического оснащения этих учреждений характеризуется достаточно высокой степенью уязвимости в диверсионно-террористическом отношении.</w:t>
      </w:r>
    </w:p>
    <w:p w14:paraId="3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60" w:left="0" w:right="2"/>
        <w:jc w:val="both"/>
        <w:rPr>
          <w:color w:val="000000"/>
          <w:sz w:val="24"/>
        </w:rPr>
      </w:pPr>
      <w:r>
        <w:rPr>
          <w:color w:val="000000"/>
          <w:sz w:val="24"/>
        </w:rPr>
        <w:t xml:space="preserve">Учреждение здравоохранения,  не имеет турникетов, детекторов металла,  наличие которых требуется для укрепления входа  на территорию  объекта. </w:t>
      </w:r>
    </w:p>
    <w:p w14:paraId="3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350" w:left="10" w:right="2"/>
        <w:jc w:val="both"/>
        <w:rPr>
          <w:color w:val="000000"/>
          <w:sz w:val="24"/>
        </w:rPr>
      </w:pPr>
      <w:r>
        <w:rPr>
          <w:color w:val="000000"/>
          <w:sz w:val="24"/>
        </w:rPr>
        <w:t xml:space="preserve">Сложившееся положение требует разработки и </w:t>
      </w:r>
      <w:r>
        <w:rPr>
          <w:color w:val="000000"/>
          <w:sz w:val="24"/>
        </w:rPr>
        <w:t>реализации</w:t>
      </w:r>
      <w:r>
        <w:rPr>
          <w:color w:val="000000"/>
          <w:sz w:val="24"/>
        </w:rPr>
        <w:t xml:space="preserve"> долгосрочных мер, направленных на решение задач повышения защищенности населения Горшеченского района Курской области, которые на современном этапе являются одними из наиболее приоритетных. При этом проблемы безопасности населения Горшеченского района Курской области должны решаться программными методами.</w:t>
      </w:r>
    </w:p>
    <w:p w14:paraId="3602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p>
    <w:p w14:paraId="37020000">
      <w:pPr>
        <w:pStyle w:val="Style_1"/>
        <w:numPr>
          <w:ilvl w:val="0"/>
          <w:numId w:val="1"/>
        </w:num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Приоритеты и цели муниципальной политики, в том числе общие требования к политике в сфере противодействия правонарушениям.</w:t>
      </w:r>
    </w:p>
    <w:p w14:paraId="3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20"/>
        <w:jc w:val="both"/>
        <w:rPr>
          <w:color w:val="000000"/>
          <w:sz w:val="24"/>
        </w:rPr>
      </w:pPr>
    </w:p>
    <w:p w14:paraId="3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Приоритетные направления деятельности в Горшеченском  районе Курской области в сфере профилактики преступлений и правонарушений на период до 2026 года сформированы с учетом целей и задач, представленных в следующих документах:</w:t>
      </w:r>
    </w:p>
    <w:p w14:paraId="3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Конституция Российской Федерации принята всенародным голосованием 12.12.1993 года;</w:t>
      </w:r>
    </w:p>
    <w:p w14:paraId="3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Федеральный закон от 06.10.2003 № 131-ФЗ «Об общих принципах организации местного самоуправления в Российской Федерации»;</w:t>
      </w:r>
    </w:p>
    <w:p w14:paraId="3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Прогноз социально-экономического развития Российской Федерации на период до 2024 года</w:t>
      </w:r>
    </w:p>
    <w:p w14:paraId="3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Концепция противодействия терроризму в Российской Федерации, утвержденная Президентом Российской Федерации 05.10.2009;</w:t>
      </w:r>
    </w:p>
    <w:p w14:paraId="3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Стратегия государственной </w:t>
      </w:r>
      <w:r>
        <w:rPr>
          <w:color w:val="000000"/>
          <w:sz w:val="24"/>
        </w:rPr>
        <w:t>антинаркотической</w:t>
      </w:r>
      <w:r>
        <w:rPr>
          <w:color w:val="000000"/>
          <w:sz w:val="24"/>
        </w:rPr>
        <w:t xml:space="preserve"> политики Российской Федерации до 2030 года, утвержденной Указом Президента Российской Федерации от 23ноября 2020 года № 733;</w:t>
      </w:r>
    </w:p>
    <w:p w14:paraId="3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Стратегия государственной  национальной политики  Российской Федерации до 2025 года, утвержденная Указом Президента Российской Федерации от 19.12.2012 г.№1666;</w:t>
      </w:r>
    </w:p>
    <w:p w14:paraId="4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«Стратегия  противодействия экстремизму в Российской Федерации до 2025 года», утвержденная  Указом Президента Российской Федерации  от 29.05.2020 г. № 344;</w:t>
      </w:r>
    </w:p>
    <w:p w14:paraId="4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«Положение о государственной  информационной системе  мониторинга в  сфере  межнациональных и  меконфессиональных  отношений и раннего предупреждения конфликтных ситуаций», утвержденное  постановлением Правительства Российской Федерации от 28.10.2017 года №1312,  </w:t>
      </w:r>
    </w:p>
    <w:p w14:paraId="4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План основных мероприятий Курской области в рамках десятилетия детства до 2027 года, утвержденный распоряжением Губернатора Курской области от 4 июня 2021 года № 167-рг.</w:t>
      </w:r>
    </w:p>
    <w:p w14:paraId="4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В соответствии со ст. 132 Конституции Российской Федерации органами местного                самоуправления осуществляется охрана общественного порядка. На основании положений Федерального закона от 06.10.2003 № 131-ФЗ «Об общих принципах организации местного самоуправления в Российской Федерации» к вопросам местного значения относятся, в том числе:</w:t>
      </w:r>
    </w:p>
    <w:p w14:paraId="4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w:t>
      </w:r>
      <w:r>
        <w:rPr>
          <w:color w:val="000000"/>
          <w:sz w:val="24"/>
        </w:rPr>
        <w:tab/>
      </w:r>
      <w:r>
        <w:rPr>
          <w:color w:val="000000"/>
          <w:sz w:val="24"/>
        </w:rPr>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14:paraId="4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w:t>
      </w:r>
      <w:r>
        <w:rPr>
          <w:color w:val="000000"/>
          <w:sz w:val="24"/>
        </w:rPr>
        <w:tab/>
      </w:r>
      <w:r>
        <w:rPr>
          <w:color w:val="000000"/>
          <w:sz w:val="24"/>
        </w:rPr>
        <w:t>осуществление мероприятий по обеспечению безопасности людей на водных объектах, охране их жизни и здоровья;</w:t>
      </w:r>
    </w:p>
    <w:p w14:paraId="4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w:t>
      </w:r>
      <w:r>
        <w:rPr>
          <w:color w:val="000000"/>
          <w:sz w:val="24"/>
        </w:rPr>
        <w:tab/>
      </w:r>
      <w:r>
        <w:rPr>
          <w:color w:val="000000"/>
          <w:sz w:val="24"/>
        </w:rPr>
        <w:t>осуществление мер по противодействию коррупции в границах муниципального района.</w:t>
      </w:r>
    </w:p>
    <w:p w14:paraId="4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В Концепции противодействия терроризму в Российской Федерации, утвержденной Президентом Российской Федерации 05.10.2009 и определяющей основные принципы государственной политики в области противодействия терроризму в Российской Федерации, цель, задачи и направления дальнейшего развития общегосударственной системы противодействия терроризму в Российской Федерации, указано, что органы местного самоуправления входят в число субъектов противодействия терроризму. Одним из основных направлений противодействия терроризму является предупреждение (профилактика) терроризма. Особая роль в предупреждении (профилактике) терроризма принадлежит эффективной реализации</w:t>
      </w:r>
      <w:r>
        <w:rPr>
          <w:color w:val="000000"/>
          <w:sz w:val="24"/>
        </w:rPr>
        <w:tab/>
      </w:r>
      <w:r>
        <w:rPr>
          <w:color w:val="000000"/>
          <w:sz w:val="24"/>
        </w:rPr>
        <w:t xml:space="preserve"> административно-правовых мер, предусмотренных законодательством Российской Федерации. При решении задач, направленных на профилактику терроризма наиболее важным является определение прав, обязанностей и ответственности руководителей федеральных органов исполнительной власти, органов исполнительной власти субъектов Российской Федерации и органов местного самоуправления, а также хозяйствующих субъектов при организации мероприятий по антитеррористической защищенности подведомственных им объектов.</w:t>
      </w:r>
    </w:p>
    <w:p w14:paraId="4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w:t>
      </w:r>
      <w:r>
        <w:rPr>
          <w:color w:val="000000"/>
          <w:sz w:val="24"/>
        </w:rPr>
        <w:t xml:space="preserve">В Стратегии государственной </w:t>
      </w:r>
      <w:r>
        <w:rPr>
          <w:color w:val="000000"/>
          <w:sz w:val="24"/>
        </w:rPr>
        <w:t>антинаркотической</w:t>
      </w:r>
      <w:r>
        <w:rPr>
          <w:color w:val="000000"/>
          <w:sz w:val="24"/>
        </w:rPr>
        <w:t xml:space="preserve"> политики Российской Федерации до 2030 года, утвержденной Указом Президента Российской Федерации от 23.11.2020 года № 733, определены следующие приоритеты: сокращение предложения наркотиков путем целенаправленного пресечения их нелегального производства и оборота; сокращение спроса на наркотики путем совершенствования системы профилактической, лечебной и реабилитационной работы; развитие и укрепление межведомственного сотрудничества в сфере контроля над наркотиками.</w:t>
      </w:r>
      <w:r>
        <w:rPr>
          <w:color w:val="000000"/>
          <w:sz w:val="24"/>
        </w:rPr>
        <w:t xml:space="preserve">    Органы местного самоуправления, деятельность которых является неотъемлемой частью государственной </w:t>
      </w:r>
      <w:r>
        <w:rPr>
          <w:color w:val="000000"/>
          <w:sz w:val="24"/>
        </w:rPr>
        <w:t>антинаркотической</w:t>
      </w:r>
      <w:r>
        <w:rPr>
          <w:color w:val="000000"/>
          <w:sz w:val="24"/>
        </w:rPr>
        <w:t xml:space="preserve"> политики, участвуют в создании системы стратегических приоритетов и мер по предупреждению, выявлению и пресечению незаконного оборота наркотиков и их </w:t>
      </w:r>
      <w:r>
        <w:rPr>
          <w:color w:val="000000"/>
          <w:sz w:val="24"/>
        </w:rPr>
        <w:t>прекурсоров</w:t>
      </w:r>
      <w:r>
        <w:rPr>
          <w:color w:val="000000"/>
          <w:sz w:val="24"/>
        </w:rPr>
        <w:t>, профилактике немедицинского потребления наркотиков.</w:t>
      </w:r>
    </w:p>
    <w:p w14:paraId="4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Государством должны применяться наиболее эффективные меры по противодействию злоупотреблению алкогольной продукцией, немедицинскому употреблению наркотиков, снижению смертности населения.</w:t>
      </w:r>
    </w:p>
    <w:p w14:paraId="4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w:t>
      </w:r>
      <w:r>
        <w:rPr>
          <w:color w:val="000000"/>
          <w:sz w:val="24"/>
        </w:rPr>
        <w:t>В целях обеспечения сокращения уровня распространенности распития алкогольной продукции в семьях и в общественных местах, особенно в местах проведения досуга и осуществления спортивных мероприятий, а также для решения основных задач по снижению масштабов злоупотребления алкогольной продукцией и профилактике алкоголизма среди населения, муниципальной программой предусмотрены мероприятия, направленные на снижение объемов потребления алкогольной продукции.</w:t>
      </w:r>
    </w:p>
    <w:p w14:paraId="4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FF0000"/>
          <w:sz w:val="24"/>
        </w:rPr>
      </w:pPr>
    </w:p>
    <w:p w14:paraId="4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Основными целями Подпрограммы являются:</w:t>
      </w:r>
    </w:p>
    <w:p w14:paraId="4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создание организационных и социальных условий для дальнейшего укрепления законности и правопорядка, обеспечения безопасности граждан на территории Горшеченского  района Курской области.</w:t>
      </w:r>
    </w:p>
    <w:p w14:paraId="4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укрепление законности, правопорядка и общественной безопасности на территории Горшеченского района,</w:t>
      </w:r>
    </w:p>
    <w:p w14:paraId="4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-усиление мер по защите прав и законных интересов детей и подростков на территории Горшеченского района;</w:t>
      </w:r>
    </w:p>
    <w:p w14:paraId="5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противодействие проявлениям терроризма и экстремизма на </w:t>
      </w:r>
      <w:r>
        <w:rPr>
          <w:color w:val="000000"/>
          <w:sz w:val="24"/>
        </w:rPr>
        <w:t>террито¬рии</w:t>
      </w:r>
      <w:r>
        <w:rPr>
          <w:color w:val="000000"/>
          <w:sz w:val="24"/>
        </w:rPr>
        <w:t xml:space="preserve"> Горшеченского района;</w:t>
      </w:r>
    </w:p>
    <w:p w14:paraId="5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снижение уровня немедицинского потребления населением наркотических средств и психотропных  веществ.</w:t>
      </w:r>
    </w:p>
    <w:p w14:paraId="5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повышение качества и эффективности работы системы профилактики преступлений и иных правонарушений в отношении определенных категорий лиц и по отдельным видам противоправной деятельности,</w:t>
      </w:r>
    </w:p>
    <w:p w14:paraId="53020000">
      <w:pPr>
        <w:pStyle w:val="Style_1"/>
        <w:ind w:firstLine="26" w:left="0"/>
        <w:jc w:val="both"/>
        <w:rPr>
          <w:color w:val="000000"/>
          <w:sz w:val="24"/>
        </w:rPr>
      </w:pPr>
      <w:r>
        <w:rPr>
          <w:color w:val="000000"/>
          <w:sz w:val="24"/>
        </w:rPr>
        <w:t xml:space="preserve">          - защита основ конституционного строя Российской Федерации, государственной и общественной безопасности, прав и свобод граждан от экстремистских и террористических угроз</w:t>
      </w:r>
    </w:p>
    <w:p w14:paraId="5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p>
    <w:p w14:paraId="5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ab/>
      </w:r>
      <w:r>
        <w:rPr>
          <w:color w:val="000000"/>
          <w:sz w:val="24"/>
        </w:rPr>
        <w:t>Для достижения целей Подпрограммы необходимо решение следующих задач:</w:t>
      </w:r>
    </w:p>
    <w:p w14:paraId="5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организация работы по предупреждению безнадзорности, беспризорности, преступлений  и правонарушений среди подростков;</w:t>
      </w:r>
    </w:p>
    <w:p w14:paraId="5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 защита прав и законных интересов несовершеннолетних;</w:t>
      </w:r>
    </w:p>
    <w:p w14:paraId="5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-проведение мероприятий по защите жизни, здоровья,  прав и законных интересов граждан на территории Горшеченского района, </w:t>
      </w:r>
    </w:p>
    <w:p w14:paraId="5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-консолидация усилий органов местного самоуправления, институтов гражданского общества, правоохранительных органов в целях противодействия распространения идеологии экстремизма и терроризма на территории Горшеченского района, проведение профилактических мероприятий по противодействию  экстремизму, терроризму;</w:t>
      </w:r>
    </w:p>
    <w:p w14:paraId="5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-повышение уровня взаимодействия субъектов профилактики;</w:t>
      </w:r>
    </w:p>
    <w:p w14:paraId="5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-вовлечение  в деятельность по профилактике правонарушений и охране общественного порядка  общественных формирований;</w:t>
      </w:r>
    </w:p>
    <w:p w14:paraId="5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повышение эффективности работы по выявлению, предупреждению и профилактики правонарушений, совершаемых на улицах;</w:t>
      </w:r>
    </w:p>
    <w:p w14:paraId="5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-создание комплексной </w:t>
      </w:r>
      <w:r>
        <w:rPr>
          <w:color w:val="000000"/>
          <w:sz w:val="24"/>
        </w:rPr>
        <w:t>системы мер профилактики немедицинского потребления наркотиков</w:t>
      </w:r>
      <w:r>
        <w:rPr>
          <w:color w:val="000000"/>
          <w:sz w:val="24"/>
        </w:rPr>
        <w:t>;</w:t>
      </w:r>
    </w:p>
    <w:p w14:paraId="5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-формирование у детей, подростков, молодёжи и взрослого населения негативного отношения к наркотикам, установок на ведение здорового образа жизни и улучшение духовно-нравственной культуры в обществе;</w:t>
      </w:r>
    </w:p>
    <w:p w14:paraId="5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осуществление профилактического воздействия в форме правового просвещения и правового информирования населения района;</w:t>
      </w:r>
    </w:p>
    <w:p w14:paraId="6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-профилактика рецидивной преступности:</w:t>
      </w:r>
    </w:p>
    <w:p w14:paraId="6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-профилактика правонарушений и преступлений в сфере защиты  государственной, муниципальной и иных форм собственности,</w:t>
      </w:r>
    </w:p>
    <w:p w14:paraId="6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-профилактика краж и мошенничеств, совершаемых с использованием информационных технологий </w:t>
      </w:r>
    </w:p>
    <w:p w14:paraId="6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-укрепление межнационального согласия;</w:t>
      </w:r>
    </w:p>
    <w:p w14:paraId="6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-достижение взаимопонимания и взаимного уважения в вопросах межэтнического и межкультурного сотрудничества.</w:t>
      </w:r>
    </w:p>
    <w:p w14:paraId="6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-усиление антитеррористической защищенности административных зданий, объектов с массовым пребыванием людей;</w:t>
      </w:r>
    </w:p>
    <w:p w14:paraId="6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-привлечение граждан, негосударственных структур, в том числе СМИ и общественных объединений, для обеспечения максимальной эффективности профилактики экстремизма и терроризма;</w:t>
      </w:r>
    </w:p>
    <w:p w14:paraId="6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-проведение воспитательной, пропагандистской работы с населением Горшеченского района, направленной на предупреждение террористической и экстремистской деятельности, повышение бдительности;</w:t>
      </w:r>
    </w:p>
    <w:p w14:paraId="68020000">
      <w:pPr>
        <w:pStyle w:val="Style_1"/>
        <w:ind w:hanging="26" w:left="26"/>
        <w:jc w:val="both"/>
        <w:rPr>
          <w:color w:val="000000"/>
          <w:sz w:val="24"/>
        </w:rPr>
      </w:pPr>
      <w:r>
        <w:rPr>
          <w:color w:val="000000"/>
          <w:sz w:val="24"/>
        </w:rPr>
        <w:t xml:space="preserve">       - разработка и осуществление комплекса мер по повышению эффективности профилактики, выявления и пресечения преступлений и административных правонарушений экстремистской направленности.</w:t>
      </w:r>
    </w:p>
    <w:p w14:paraId="6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FF0000"/>
          <w:sz w:val="24"/>
        </w:rPr>
      </w:pPr>
    </w:p>
    <w:p w14:paraId="6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Важнейшие целевые индикаторы и показатели:</w:t>
      </w:r>
    </w:p>
    <w:p w14:paraId="6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-общее число  правонарушений, совершенных на территории района,</w:t>
      </w:r>
    </w:p>
    <w:p w14:paraId="6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-общее число преступлений, совершенных на территории района,</w:t>
      </w:r>
    </w:p>
    <w:p w14:paraId="6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уровень преступности в расчёте на 10 тыс. населения;</w:t>
      </w:r>
    </w:p>
    <w:p w14:paraId="6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-количество преступлений,  совершенных на улицах и  в других общественных местах;</w:t>
      </w:r>
    </w:p>
    <w:p w14:paraId="6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-количество преступлений,  совершенных лицами, ранее судимыми;</w:t>
      </w:r>
    </w:p>
    <w:p w14:paraId="7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-количество преступлений,  совершенных в состоянии алкогольного опьянения;</w:t>
      </w:r>
    </w:p>
    <w:p w14:paraId="7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-доля трудоустроенных лиц из числа  освободившихся  из мест лишения свободы, ранее судимых;</w:t>
      </w:r>
    </w:p>
    <w:p w14:paraId="7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-количество публикаций в средствах массовой информации по вопросам правоохранительной деятельности;</w:t>
      </w:r>
    </w:p>
    <w:p w14:paraId="7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-количество преступлений, совершенных несовершеннолетними,</w:t>
      </w:r>
    </w:p>
    <w:p w14:paraId="7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-количество правонарушений, совершенных несовершеннолетними,</w:t>
      </w:r>
    </w:p>
    <w:p w14:paraId="7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-доля молодых людей, участвующих в деятельности патриотических объединений, клубов, центров в общем количестве молодежи;</w:t>
      </w:r>
    </w:p>
    <w:p w14:paraId="7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-число зарегистрированных преступлений по линии НОН;</w:t>
      </w:r>
    </w:p>
    <w:p w14:paraId="77020000">
      <w:pPr>
        <w:pStyle w:val="Style_1"/>
        <w:ind/>
        <w:jc w:val="both"/>
        <w:rPr>
          <w:color w:val="000000"/>
          <w:sz w:val="24"/>
        </w:rPr>
      </w:pPr>
      <w:r>
        <w:rPr>
          <w:color w:val="000000"/>
          <w:sz w:val="24"/>
        </w:rPr>
        <w:t xml:space="preserve">            - площадь уничтоженных очагов произрастания дикорастущей конопли,</w:t>
      </w:r>
    </w:p>
    <w:p w14:paraId="7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количество лиц, больных наркоманией, получивших сертификат на реабилитацию</w:t>
      </w:r>
    </w:p>
    <w:p w14:paraId="7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-доля лиц, систематически занимающихся физической культурой и спортом, в общей численности населения района;</w:t>
      </w:r>
    </w:p>
    <w:p w14:paraId="7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количество памяток и листовок </w:t>
      </w:r>
      <w:r>
        <w:rPr>
          <w:color w:val="000000"/>
          <w:sz w:val="24"/>
        </w:rPr>
        <w:t>антитеррористичской</w:t>
      </w:r>
      <w:r>
        <w:rPr>
          <w:color w:val="000000"/>
          <w:sz w:val="24"/>
        </w:rPr>
        <w:t xml:space="preserve"> направленности, изготовленных и распространенных среди жителей Горшеченского района;</w:t>
      </w:r>
    </w:p>
    <w:p w14:paraId="7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xml:space="preserve"> -количество проведенных в школах района  профилактических мероприятий, направленных на противодействие терроризма и экстремизма; </w:t>
      </w:r>
    </w:p>
    <w:p w14:paraId="7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 количество публикаций антитеррористической направленности;</w:t>
      </w:r>
    </w:p>
    <w:p w14:paraId="7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-количество  выявленных правонарушений по линии миграции.</w:t>
      </w:r>
    </w:p>
    <w:p w14:paraId="7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p>
    <w:p w14:paraId="7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p>
    <w:p w14:paraId="8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360"/>
        <w:jc w:val="both"/>
        <w:rPr>
          <w:color w:val="000000"/>
          <w:sz w:val="24"/>
        </w:rPr>
      </w:pPr>
      <w:r>
        <w:rPr>
          <w:b w:val="1"/>
          <w:color w:val="000000"/>
          <w:sz w:val="24"/>
        </w:rPr>
        <w:tab/>
      </w:r>
      <w:r>
        <w:rPr>
          <w:b w:val="1"/>
          <w:color w:val="000000"/>
          <w:sz w:val="24"/>
        </w:rPr>
        <w:t>3.Перечень и характеристики основных мероприятий муниципальной программы и ведомственных целевых программ с указанием сроков их реализации и ожидаемых результатов.</w:t>
      </w:r>
    </w:p>
    <w:p w14:paraId="8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720"/>
        <w:jc w:val="both"/>
        <w:rPr>
          <w:color w:val="000000"/>
          <w:sz w:val="24"/>
        </w:rPr>
      </w:pPr>
    </w:p>
    <w:p w14:paraId="8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Профилактика преступлений и иных правонарушений является сложным и трудоемким процессом. Уровень и объем задач по профилактике преступлений и иных правонарушений, предусмотренные мероприятиями подпрограммы 2, требуют решения на основе программно-целевого метода, рассчитанного на долгосрочный период. Данное обстоятельство подтверждается программными документами правоохранительной направленности областного уровня.</w:t>
      </w:r>
    </w:p>
    <w:p w14:paraId="8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Программно-целевой метод позволит сконцентрироваться на решении назревших проблем, в указанные сроки комплексно решить поставленные задачи.</w:t>
      </w:r>
    </w:p>
    <w:p w14:paraId="8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8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Подпрограмма 2 «Обеспечение  правопорядка  на  территории  Горшеченского района на 2024-2026 годы» направлена на осуществление мер по профилактике преступлений и иных правонарушений и включает в себя следующее основные мероприятия:</w:t>
      </w:r>
    </w:p>
    <w:p w14:paraId="8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 xml:space="preserve">                Основное мероприятие</w:t>
      </w:r>
      <w:r>
        <w:rPr>
          <w:color w:val="000000"/>
          <w:sz w:val="24"/>
        </w:rPr>
        <w:t>: «Профилактика правонарушений и преступлений на  территории  Горшеченского района Курской области».</w:t>
      </w:r>
    </w:p>
    <w:p w14:paraId="8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w:t>
      </w:r>
      <w:r>
        <w:rPr>
          <w:color w:val="000000"/>
          <w:sz w:val="24"/>
        </w:rPr>
        <w:tab/>
      </w:r>
      <w:r>
        <w:rPr>
          <w:color w:val="000000"/>
          <w:sz w:val="24"/>
        </w:rPr>
        <w:t>1.Обеспечение общественной безопасности и безопасности граждан на территории Горшеченского района Курской области, включает в себя:</w:t>
      </w:r>
    </w:p>
    <w:p w14:paraId="8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 поддержание работоспособности правового сегмента АПК «Безопасный город» на территории Горшеченского района;</w:t>
      </w:r>
    </w:p>
    <w:p w14:paraId="8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повышение уровня защиты жизни, здоровья и безопасности граждан на территории Горшеченского района  Курской области. </w:t>
      </w:r>
    </w:p>
    <w:p w14:paraId="8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профилактика незаконной трудовой миграции</w:t>
      </w:r>
    </w:p>
    <w:p w14:paraId="8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-активизация участия и усиление взаимодействия территориальных органов федеральных  органов и органов  местного самоуправления Горшеченского района Курской области в сфере предупреждения преступлений и иных правонарушений, </w:t>
      </w:r>
    </w:p>
    <w:p w14:paraId="8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14:paraId="8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оптимизация работы по предупреждению и профилактике преступлений и иных правонарушений, совершенных на улицах и в других общественных местах,</w:t>
      </w:r>
    </w:p>
    <w:p w14:paraId="8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-профилактика рецидивной преступности, в том числе среди осужденных к наказаниям, не связанным с лишением свободы. </w:t>
      </w:r>
    </w:p>
    <w:p w14:paraId="8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формирование и развитие межведомственной системы </w:t>
      </w:r>
      <w:r>
        <w:rPr>
          <w:color w:val="000000"/>
          <w:sz w:val="24"/>
        </w:rPr>
        <w:t>ресоциализации</w:t>
      </w:r>
      <w:r>
        <w:rPr>
          <w:color w:val="000000"/>
          <w:sz w:val="24"/>
        </w:rPr>
        <w:t xml:space="preserve"> лиц, освободившихся из мест лишения свободы,</w:t>
      </w:r>
    </w:p>
    <w:p w14:paraId="9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14:paraId="9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-содействие трудовой занятости лиц, отбывающих наказание и освободившихся из мест лишения свободы.</w:t>
      </w:r>
    </w:p>
    <w:p w14:paraId="92020000">
      <w:pPr>
        <w:pStyle w:val="Style_1"/>
        <w:ind/>
        <w:jc w:val="both"/>
        <w:rPr>
          <w:color w:val="000000"/>
          <w:sz w:val="24"/>
        </w:rPr>
      </w:pPr>
      <w:r>
        <w:rPr>
          <w:color w:val="000000"/>
          <w:sz w:val="24"/>
        </w:rPr>
        <w:t>- осуществление профилактического воздействия в форме правового просвещения и правового информирования</w:t>
      </w:r>
    </w:p>
    <w:p w14:paraId="9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p>
    <w:p w14:paraId="94020000">
      <w:pPr>
        <w:pStyle w:val="Style_1"/>
        <w:widowControl w:val="0"/>
        <w:tabs>
          <w:tab w:leader="none" w:pos="950" w:val="left"/>
        </w:tabs>
        <w:ind w:right="5"/>
        <w:jc w:val="both"/>
        <w:rPr>
          <w:color w:val="000000"/>
          <w:sz w:val="24"/>
        </w:rPr>
      </w:pPr>
      <w:r>
        <w:rPr>
          <w:color w:val="000000"/>
          <w:sz w:val="24"/>
        </w:rPr>
        <w:t>-осуществление мер по защите государственной, муниципальной и иных форм собственности;</w:t>
      </w:r>
    </w:p>
    <w:p w14:paraId="95020000">
      <w:pPr>
        <w:pStyle w:val="Style_1"/>
        <w:widowControl w:val="0"/>
        <w:tabs>
          <w:tab w:leader="none" w:pos="950" w:val="left"/>
        </w:tabs>
        <w:ind/>
        <w:jc w:val="both"/>
        <w:rPr>
          <w:color w:val="000000"/>
          <w:sz w:val="24"/>
        </w:rPr>
      </w:pPr>
      <w:r>
        <w:rPr>
          <w:color w:val="000000"/>
          <w:sz w:val="24"/>
        </w:rPr>
        <w:t xml:space="preserve">-организация занятости населения, проведение мероприятий по профилактике «рецидивной» преступности, </w:t>
      </w:r>
      <w:r>
        <w:rPr>
          <w:color w:val="000000"/>
          <w:sz w:val="24"/>
        </w:rPr>
        <w:t>ресоциализации</w:t>
      </w:r>
      <w:r>
        <w:rPr>
          <w:color w:val="000000"/>
          <w:sz w:val="24"/>
        </w:rPr>
        <w:t xml:space="preserve"> лиц, освободившихся из учреждений уголовно-исполнительной системы, а также отбывающих наказание без изоляции от общества;</w:t>
      </w:r>
    </w:p>
    <w:p w14:paraId="96020000">
      <w:pPr>
        <w:pStyle w:val="Style_1"/>
        <w:tabs>
          <w:tab w:leader="none" w:pos="864" w:val="left"/>
        </w:tabs>
        <w:ind w:right="5"/>
        <w:jc w:val="both"/>
        <w:rPr>
          <w:color w:val="000000"/>
          <w:sz w:val="24"/>
        </w:rPr>
      </w:pPr>
      <w:r>
        <w:rPr>
          <w:color w:val="000000"/>
          <w:sz w:val="24"/>
        </w:rPr>
        <w:t>-организация и проведение мероприятий по выявлению и пресечению преступлений в</w:t>
      </w:r>
      <w:r>
        <w:rPr>
          <w:color w:val="000000"/>
          <w:sz w:val="24"/>
        </w:rPr>
        <w:br/>
      </w:r>
      <w:r>
        <w:rPr>
          <w:color w:val="000000"/>
          <w:sz w:val="24"/>
        </w:rPr>
        <w:t>сфере незаконного оборота алкогольной продукции, изготовления  алкогольных напитков домашней выработки (самогоноварения);</w:t>
      </w:r>
    </w:p>
    <w:p w14:paraId="97020000">
      <w:pPr>
        <w:pStyle w:val="Style_1"/>
        <w:tabs>
          <w:tab w:leader="none" w:pos="1032" w:val="left"/>
        </w:tabs>
        <w:ind/>
        <w:jc w:val="both"/>
        <w:rPr>
          <w:color w:val="000000"/>
          <w:sz w:val="24"/>
        </w:rPr>
      </w:pPr>
      <w:r>
        <w:rPr>
          <w:color w:val="000000"/>
          <w:sz w:val="24"/>
        </w:rPr>
        <w:t>-реализация мер по профилактике детской и подростковой преступности,</w:t>
      </w:r>
      <w:r>
        <w:rPr>
          <w:color w:val="000000"/>
          <w:sz w:val="24"/>
        </w:rPr>
        <w:br/>
      </w:r>
      <w:r>
        <w:rPr>
          <w:color w:val="000000"/>
          <w:sz w:val="24"/>
        </w:rPr>
        <w:t>безнадзорности и беспризорности несовершеннолетних;</w:t>
      </w:r>
    </w:p>
    <w:p w14:paraId="98020000">
      <w:pPr>
        <w:pStyle w:val="Style_1"/>
        <w:tabs>
          <w:tab w:leader="none" w:pos="931" w:val="left"/>
        </w:tabs>
        <w:ind w:right="5"/>
        <w:rPr>
          <w:color w:val="000000"/>
          <w:sz w:val="24"/>
        </w:rPr>
      </w:pPr>
      <w:r>
        <w:rPr>
          <w:color w:val="000000"/>
          <w:sz w:val="24"/>
        </w:rPr>
        <w:t>-разработка, приобретение информационных материалов и материалов социальной рекламы;</w:t>
      </w:r>
    </w:p>
    <w:p w14:paraId="9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9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 xml:space="preserve">          2. Основное мероприятие</w:t>
      </w:r>
      <w:r>
        <w:rPr>
          <w:color w:val="000000"/>
          <w:sz w:val="24"/>
        </w:rPr>
        <w:t>: «Профилактика экстремизма и терроризма»:</w:t>
      </w:r>
    </w:p>
    <w:p w14:paraId="9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информационно-пропагандистское противодействие экстремизму и терроризму;</w:t>
      </w:r>
    </w:p>
    <w:p w14:paraId="9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подготовка и размещение на официальном сайте Администрации Горшеченского района, в местных СМИ информации по противодействию терроризму</w:t>
      </w:r>
    </w:p>
    <w:p w14:paraId="9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-организационно-технические мероприятия противодействия экстремизму и терроризму;</w:t>
      </w:r>
    </w:p>
    <w:p w14:paraId="9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-совершенствование системы информационного взаимодействия органов внутренних дел с Администрацией Горшеченского района, администрациями муниципальных образований района, предприятиями, организациями, учебными заведениями по вопросам противодействия терроризму</w:t>
      </w:r>
      <w:r>
        <w:rPr>
          <w:color w:val="000000"/>
          <w:sz w:val="24"/>
        </w:rPr>
        <w:t>.</w:t>
      </w:r>
    </w:p>
    <w:p w14:paraId="9F020000">
      <w:pPr>
        <w:ind/>
        <w:contextualSpacing w:val="1"/>
        <w:jc w:val="both"/>
      </w:pPr>
      <w:r>
        <w:rPr>
          <w:sz w:val="24"/>
        </w:rPr>
        <w:t>- мониторинг средств массовой информации и информационно-телекоммуникационных сетей, включая сеть «Интернет», в целях пресечения распространения экстремистской идеологии и выявления экстремистских материалов, в том числе содержащих призывы к п</w:t>
      </w:r>
      <w:bookmarkStart w:id="1" w:name="_GoBack"/>
      <w:bookmarkEnd w:id="1"/>
      <w:r>
        <w:rPr>
          <w:sz w:val="24"/>
        </w:rPr>
        <w:t>одготовке и совершению террористических актов.</w:t>
      </w:r>
    </w:p>
    <w:p w14:paraId="A0020000">
      <w:pPr>
        <w:pStyle w:val="Style_5"/>
        <w:spacing w:after="0" w:before="0" w:line="180" w:lineRule="atLeast"/>
        <w:ind/>
        <w:jc w:val="both"/>
      </w:pPr>
      <w:r>
        <w:t>-разработка, внедрение и реализация государственными органами и органами местного самоуправления во взаимодействии с институтами гражданского общества и работодателями программ адаптации иностранных граждан в Российской Федерации и их интеграции в российское общество.</w:t>
      </w:r>
    </w:p>
    <w:p w14:paraId="A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A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w:t>
      </w:r>
      <w:r>
        <w:rPr>
          <w:b w:val="1"/>
          <w:color w:val="000000"/>
          <w:sz w:val="24"/>
        </w:rPr>
        <w:t>3. Основное мероприятие:</w:t>
      </w:r>
      <w:r>
        <w:rPr>
          <w:color w:val="000000"/>
          <w:sz w:val="24"/>
        </w:rPr>
        <w:t xml:space="preserve"> «Профилактика наркомании и медико-социальная реабилитация больных наркоманией в Горшеченском районе»:</w:t>
      </w:r>
    </w:p>
    <w:p w14:paraId="A3020000">
      <w:pPr>
        <w:pStyle w:val="Style_1"/>
        <w:spacing w:line="264" w:lineRule="auto"/>
        <w:ind w:firstLine="0" w:left="142"/>
        <w:jc w:val="both"/>
        <w:rPr>
          <w:color w:val="000000"/>
          <w:sz w:val="24"/>
        </w:rPr>
      </w:pPr>
      <w:r>
        <w:rPr>
          <w:rFonts w:ascii="Calibri" w:hAnsi="Calibri"/>
          <w:color w:val="000000"/>
          <w:sz w:val="24"/>
        </w:rPr>
        <w:t xml:space="preserve">            </w:t>
      </w:r>
      <w:r>
        <w:rPr>
          <w:color w:val="000000"/>
          <w:sz w:val="24"/>
        </w:rPr>
        <w:t>- Развитие и совершенствование системы первичной медицинской профилактики немедицинского потребления наркотических средств и психотропных веществ населением в первую очередь в детско-подростковой и молодежной среде.</w:t>
      </w:r>
    </w:p>
    <w:p w14:paraId="A4020000">
      <w:pPr>
        <w:pStyle w:val="Style_1"/>
        <w:spacing w:line="264" w:lineRule="auto"/>
        <w:ind w:firstLine="0" w:left="142"/>
        <w:jc w:val="both"/>
        <w:rPr>
          <w:color w:val="000000"/>
          <w:sz w:val="24"/>
        </w:rPr>
      </w:pPr>
      <w:r>
        <w:rPr>
          <w:color w:val="000000"/>
          <w:sz w:val="24"/>
        </w:rPr>
        <w:t>- Организация системы раннего выявления потребителей наркотиков в детско-подростковой и юношеской среде, среди водителей, управляющих транспортными средствами, лиц, занятых охранной деятельностью.</w:t>
      </w:r>
    </w:p>
    <w:p w14:paraId="A5020000">
      <w:pPr>
        <w:pStyle w:val="Style_1"/>
        <w:spacing w:line="264" w:lineRule="auto"/>
        <w:ind w:firstLine="0" w:left="142"/>
        <w:jc w:val="both"/>
        <w:rPr>
          <w:color w:val="000000"/>
          <w:sz w:val="24"/>
        </w:rPr>
      </w:pPr>
      <w:r>
        <w:rPr>
          <w:color w:val="000000"/>
          <w:sz w:val="24"/>
        </w:rPr>
        <w:t>- Участие в конкурсе волонтерских отрядов, пропагандирующих здоровый образ жизни.</w:t>
      </w:r>
    </w:p>
    <w:p w14:paraId="A6020000">
      <w:pPr>
        <w:pStyle w:val="Style_1"/>
        <w:spacing w:line="264" w:lineRule="auto"/>
        <w:ind w:firstLine="0" w:left="142"/>
        <w:jc w:val="both"/>
        <w:rPr>
          <w:color w:val="000000"/>
          <w:sz w:val="24"/>
        </w:rPr>
      </w:pPr>
      <w:r>
        <w:rPr>
          <w:color w:val="000000"/>
          <w:sz w:val="24"/>
        </w:rPr>
        <w:t>- Проведение семинаров, «круглых столов» для лидеров и координаторов программы «21 век без наркотиков».</w:t>
      </w:r>
    </w:p>
    <w:p w14:paraId="A7020000">
      <w:pPr>
        <w:pStyle w:val="Style_1"/>
        <w:spacing w:line="264" w:lineRule="auto"/>
        <w:ind w:firstLine="0" w:left="142"/>
        <w:jc w:val="both"/>
        <w:rPr>
          <w:color w:val="000000"/>
          <w:sz w:val="24"/>
        </w:rPr>
      </w:pPr>
      <w:r>
        <w:rPr>
          <w:color w:val="000000"/>
          <w:sz w:val="24"/>
        </w:rPr>
        <w:t>- Проведение межведомственных рейдов по выявлению безнадзорных и беспризорных детей, осуществление социальной реабилитации семей, оказавшихся в трудной жизненной ситуации.</w:t>
      </w:r>
    </w:p>
    <w:p w14:paraId="A8020000">
      <w:pPr>
        <w:pStyle w:val="Style_1"/>
        <w:spacing w:line="264" w:lineRule="auto"/>
        <w:ind w:firstLine="0" w:left="142"/>
        <w:jc w:val="both"/>
        <w:rPr>
          <w:color w:val="000000"/>
          <w:sz w:val="24"/>
        </w:rPr>
      </w:pPr>
      <w:r>
        <w:rPr>
          <w:color w:val="000000"/>
          <w:sz w:val="24"/>
        </w:rPr>
        <w:t xml:space="preserve">- Реализация среди молодежи </w:t>
      </w:r>
      <w:r>
        <w:rPr>
          <w:color w:val="000000"/>
          <w:sz w:val="24"/>
        </w:rPr>
        <w:t>антинаркотических</w:t>
      </w:r>
      <w:r>
        <w:rPr>
          <w:color w:val="000000"/>
          <w:sz w:val="24"/>
        </w:rPr>
        <w:t xml:space="preserve"> профилактических акций, исследований, </w:t>
      </w:r>
      <w:r>
        <w:rPr>
          <w:color w:val="000000"/>
          <w:sz w:val="24"/>
        </w:rPr>
        <w:t>анкетирований</w:t>
      </w:r>
      <w:r>
        <w:rPr>
          <w:color w:val="000000"/>
          <w:sz w:val="24"/>
        </w:rPr>
        <w:t>, форумов и других форм работы с молодежью. Участие в областных, всероссийских и международных мероприятиях.</w:t>
      </w:r>
    </w:p>
    <w:p w14:paraId="A9020000">
      <w:pPr>
        <w:pStyle w:val="Style_1"/>
        <w:spacing w:line="264" w:lineRule="auto"/>
        <w:ind w:firstLine="0" w:left="142"/>
        <w:jc w:val="both"/>
        <w:rPr>
          <w:color w:val="000000"/>
          <w:sz w:val="24"/>
        </w:rPr>
      </w:pPr>
      <w:r>
        <w:rPr>
          <w:color w:val="000000"/>
          <w:sz w:val="24"/>
        </w:rPr>
        <w:t>- Развитие добровольческого (волонтерского) молодежного движения. Поддержка добровольческих молодежных отрядов.</w:t>
      </w:r>
    </w:p>
    <w:p w14:paraId="AA020000">
      <w:pPr>
        <w:pStyle w:val="Style_1"/>
        <w:spacing w:line="264" w:lineRule="auto"/>
        <w:ind w:firstLine="0" w:left="142"/>
        <w:jc w:val="both"/>
        <w:rPr>
          <w:color w:val="000000"/>
          <w:sz w:val="24"/>
        </w:rPr>
      </w:pPr>
      <w:r>
        <w:rPr>
          <w:color w:val="000000"/>
          <w:sz w:val="24"/>
        </w:rPr>
        <w:t xml:space="preserve">- Организация и проведение </w:t>
      </w:r>
      <w:r>
        <w:rPr>
          <w:color w:val="000000"/>
          <w:sz w:val="24"/>
        </w:rPr>
        <w:t>антинаркотических</w:t>
      </w:r>
      <w:r>
        <w:rPr>
          <w:color w:val="000000"/>
          <w:sz w:val="24"/>
        </w:rPr>
        <w:t xml:space="preserve"> спортивных массовых мероприятий среди учащихся образовательных учреждений.</w:t>
      </w:r>
    </w:p>
    <w:p w14:paraId="AB020000">
      <w:pPr>
        <w:pStyle w:val="Style_1"/>
        <w:spacing w:line="264" w:lineRule="auto"/>
        <w:ind w:firstLine="0" w:left="142"/>
        <w:jc w:val="both"/>
        <w:rPr>
          <w:color w:val="000000"/>
          <w:sz w:val="24"/>
        </w:rPr>
      </w:pPr>
      <w:r>
        <w:rPr>
          <w:color w:val="000000"/>
          <w:sz w:val="24"/>
        </w:rPr>
        <w:t>-Организация культурно-массовых, познавательных, просветительных, тематических мероприятий учреждениями культуры и образования района. Создание с учетом традиционных российских духовно- нравственных и культурных ценностей условий для формирования в обществе осознанного негативного отношения к незаконному потреблению наркотиков.</w:t>
      </w:r>
    </w:p>
    <w:p w14:paraId="AC020000">
      <w:pPr>
        <w:pStyle w:val="Style_1"/>
        <w:spacing w:line="264" w:lineRule="auto"/>
        <w:ind w:firstLine="0" w:left="142"/>
        <w:jc w:val="both"/>
        <w:rPr>
          <w:color w:val="000000"/>
          <w:sz w:val="24"/>
        </w:rPr>
      </w:pPr>
      <w:r>
        <w:rPr>
          <w:color w:val="000000"/>
          <w:sz w:val="24"/>
        </w:rPr>
        <w:t xml:space="preserve">- Участие во Всероссийской акции «Сообщи, где торгуют смертью!», </w:t>
      </w:r>
      <w:r>
        <w:rPr>
          <w:color w:val="000000"/>
          <w:sz w:val="24"/>
        </w:rPr>
        <w:t>антинаркотическом</w:t>
      </w:r>
      <w:r>
        <w:rPr>
          <w:color w:val="000000"/>
          <w:sz w:val="24"/>
        </w:rPr>
        <w:t xml:space="preserve"> месячнике «Курский край - без наркотиков!», оперативно-профилактической операции «Мак», спартакиаде среди обучающихся «</w:t>
      </w:r>
      <w:r>
        <w:rPr>
          <w:color w:val="000000"/>
          <w:sz w:val="24"/>
        </w:rPr>
        <w:t>Спорт-против</w:t>
      </w:r>
      <w:r>
        <w:rPr>
          <w:color w:val="000000"/>
          <w:sz w:val="24"/>
        </w:rPr>
        <w:t xml:space="preserve"> наркотиков», межведомственной комплексной оперативно – профилактической акции «Дети России», профилактической акции «Подросток».</w:t>
      </w:r>
    </w:p>
    <w:p w14:paraId="AD020000">
      <w:pPr>
        <w:pStyle w:val="Style_1"/>
        <w:spacing w:line="264" w:lineRule="auto"/>
        <w:ind w:firstLine="0" w:left="142"/>
        <w:jc w:val="both"/>
        <w:rPr>
          <w:color w:val="000000"/>
          <w:sz w:val="24"/>
        </w:rPr>
      </w:pPr>
      <w:r>
        <w:rPr>
          <w:color w:val="000000"/>
          <w:sz w:val="24"/>
        </w:rPr>
        <w:t xml:space="preserve">- Организация профилактической работы по недопущению немедицинского потребления наркотических средств, пропаганда здорового образа жизни через СМИ, </w:t>
      </w:r>
      <w:r>
        <w:rPr>
          <w:color w:val="000000"/>
          <w:sz w:val="24"/>
        </w:rPr>
        <w:t>госпаблики</w:t>
      </w:r>
      <w:r>
        <w:rPr>
          <w:color w:val="000000"/>
          <w:sz w:val="24"/>
        </w:rPr>
        <w:t xml:space="preserve"> в социальных сетях.</w:t>
      </w:r>
    </w:p>
    <w:p w14:paraId="AE020000">
      <w:pPr>
        <w:pStyle w:val="Style_1"/>
        <w:spacing w:line="264" w:lineRule="auto"/>
        <w:ind w:firstLine="0" w:left="142"/>
        <w:jc w:val="both"/>
        <w:rPr>
          <w:color w:val="000000"/>
          <w:sz w:val="24"/>
        </w:rPr>
      </w:pPr>
      <w:r>
        <w:rPr>
          <w:color w:val="000000"/>
          <w:sz w:val="24"/>
        </w:rPr>
        <w:t xml:space="preserve">- Медико-социальная реабилитация и </w:t>
      </w:r>
      <w:r>
        <w:rPr>
          <w:color w:val="000000"/>
          <w:sz w:val="24"/>
        </w:rPr>
        <w:t>ресоциализация</w:t>
      </w:r>
      <w:r>
        <w:rPr>
          <w:color w:val="000000"/>
          <w:sz w:val="24"/>
        </w:rPr>
        <w:t xml:space="preserve"> больных наркоманией.</w:t>
      </w:r>
    </w:p>
    <w:p w14:paraId="AF020000">
      <w:pPr>
        <w:pStyle w:val="Style_1"/>
        <w:spacing w:line="264" w:lineRule="auto"/>
        <w:ind w:firstLine="0" w:left="142"/>
        <w:jc w:val="both"/>
        <w:rPr>
          <w:color w:val="000000"/>
          <w:sz w:val="24"/>
        </w:rPr>
      </w:pPr>
      <w:r>
        <w:rPr>
          <w:color w:val="000000"/>
          <w:sz w:val="24"/>
        </w:rPr>
        <w:t>- Прочая закупка товаров в рамках проведения мероприятий по профилактике наркомании и медико-социальной реабилитации больных наркоманией.</w:t>
      </w:r>
    </w:p>
    <w:p w14:paraId="B0020000">
      <w:pPr>
        <w:pStyle w:val="Style_1"/>
        <w:spacing w:line="264" w:lineRule="auto"/>
        <w:ind w:firstLine="0" w:left="142"/>
        <w:jc w:val="both"/>
        <w:rPr>
          <w:color w:val="000000"/>
          <w:sz w:val="24"/>
        </w:rPr>
      </w:pPr>
    </w:p>
    <w:p w14:paraId="B1020000">
      <w:pPr>
        <w:pStyle w:val="Style_1"/>
        <w:spacing w:after="160" w:line="264" w:lineRule="auto"/>
        <w:ind w:firstLine="0" w:left="142"/>
        <w:jc w:val="both"/>
        <w:rPr>
          <w:color w:val="000000"/>
          <w:sz w:val="24"/>
        </w:rPr>
      </w:pPr>
      <w:r>
        <w:rPr>
          <w:color w:val="000000"/>
          <w:sz w:val="24"/>
        </w:rPr>
        <w:t>Срок реализации подпрограммы 2024-2026 годы. Подпрограмма реализуется в один этап».</w:t>
      </w:r>
    </w:p>
    <w:p w14:paraId="B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ab/>
      </w:r>
      <w:r>
        <w:rPr>
          <w:b w:val="1"/>
          <w:color w:val="000000"/>
          <w:sz w:val="24"/>
        </w:rPr>
        <w:t>4. Основные меры  правового регулирования в соответствующей сфере, направленные на достижение цели и (или) ожидаемых результатов муниципальной подпрограммы с указанием основных положений и сроков принятия нормативных правовых актов</w:t>
      </w:r>
    </w:p>
    <w:p w14:paraId="B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B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В рамках подпрограммы осуществляется работа по обеспечению своевременной ее корректировки, внесение изменений в правовые акты в сфере ее реализации.</w:t>
      </w:r>
    </w:p>
    <w:p w14:paraId="B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Необходимость разработки правовых актов будет определяться в процессе реализации подпрограммы в соответствии с изменениями законодательства Российской Федерации и Курской области.</w:t>
      </w:r>
    </w:p>
    <w:p w14:paraId="B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ab/>
      </w:r>
    </w:p>
    <w:p w14:paraId="B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b w:val="1"/>
          <w:color w:val="000000"/>
          <w:sz w:val="24"/>
        </w:rPr>
        <w:t xml:space="preserve">        5. Перечень и сведения о целевых индикаторах и целевых индикаторов и показателях муниципальной подпрограммы  с расшифровкой  плановых значений по годам ее реализации, а также сведения о взаимосвязи мероприятий и результатов их выполнения с целевыми индикаторами и показателями муниципальной программы.</w:t>
      </w:r>
    </w:p>
    <w:p w14:paraId="B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B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Целевые показатели (индикаторы) эффективности реализации подпрограммы 2 должны обеспечивать ежегодную оценку выполнения подпрограммы 2 с целью принятия при необходимости своевременных управленческих решений по ее корректировке.</w:t>
      </w:r>
    </w:p>
    <w:p w14:paraId="B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9" w:left="0"/>
        <w:jc w:val="both"/>
        <w:rPr>
          <w:color w:val="000000"/>
          <w:sz w:val="24"/>
        </w:rPr>
      </w:pPr>
      <w:r>
        <w:rPr>
          <w:color w:val="000000"/>
          <w:sz w:val="24"/>
        </w:rPr>
        <w:t xml:space="preserve">Для определения базовых значений целевых индикаторов и показателей используются статистические данные, предоставленные </w:t>
      </w:r>
      <w:r>
        <w:rPr>
          <w:color w:val="000000"/>
          <w:sz w:val="24"/>
        </w:rPr>
        <w:t>Отд</w:t>
      </w:r>
      <w:r>
        <w:rPr>
          <w:color w:val="000000"/>
          <w:sz w:val="24"/>
        </w:rPr>
        <w:t xml:space="preserve"> МВД России по Горшеченскому району, участниками муниципальной программы.</w:t>
      </w:r>
    </w:p>
    <w:p w14:paraId="BB020000">
      <w:pPr>
        <w:pStyle w:val="Style_1"/>
        <w:widowControl w:val="0"/>
        <w:tabs>
          <w:tab w:leader="none" w:pos="540" w:val="left"/>
        </w:tabs>
        <w:ind/>
        <w:jc w:val="both"/>
        <w:rPr>
          <w:color w:val="000000"/>
          <w:sz w:val="24"/>
        </w:rPr>
      </w:pPr>
      <w:r>
        <w:rPr>
          <w:color w:val="000000"/>
          <w:sz w:val="24"/>
        </w:rPr>
        <w:tab/>
      </w:r>
      <w:r>
        <w:rPr>
          <w:color w:val="000000"/>
          <w:sz w:val="24"/>
        </w:rPr>
        <w:t>Целевыми показателями (индикаторами) подпрограммы являются:</w:t>
      </w:r>
    </w:p>
    <w:p w14:paraId="BC020000">
      <w:pPr>
        <w:pStyle w:val="Style_1"/>
        <w:ind/>
        <w:jc w:val="both"/>
        <w:rPr>
          <w:color w:val="000000"/>
          <w:sz w:val="24"/>
        </w:rPr>
      </w:pPr>
      <w:r>
        <w:rPr>
          <w:color w:val="000000"/>
          <w:sz w:val="24"/>
        </w:rPr>
        <w:t>общее число правонарушений, совершенных на территории района,</w:t>
      </w:r>
    </w:p>
    <w:p w14:paraId="BD020000">
      <w:pPr>
        <w:pStyle w:val="Style_1"/>
        <w:ind/>
        <w:jc w:val="both"/>
        <w:rPr>
          <w:color w:val="000000"/>
          <w:sz w:val="24"/>
        </w:rPr>
      </w:pPr>
      <w:r>
        <w:rPr>
          <w:color w:val="000000"/>
          <w:sz w:val="24"/>
        </w:rPr>
        <w:t>-общее число преступлений, совершенных на территории района,</w:t>
      </w:r>
    </w:p>
    <w:p w14:paraId="BE020000">
      <w:pPr>
        <w:pStyle w:val="Style_1"/>
        <w:ind/>
        <w:jc w:val="both"/>
        <w:rPr>
          <w:color w:val="000000"/>
          <w:sz w:val="24"/>
        </w:rPr>
      </w:pPr>
      <w:r>
        <w:rPr>
          <w:color w:val="000000"/>
          <w:sz w:val="24"/>
        </w:rPr>
        <w:t>- уровень преступности в расчёте на 10 тыс. населения;</w:t>
      </w:r>
    </w:p>
    <w:p w14:paraId="BF020000">
      <w:pPr>
        <w:pStyle w:val="Style_1"/>
        <w:ind/>
        <w:jc w:val="both"/>
        <w:rPr>
          <w:color w:val="000000"/>
          <w:sz w:val="24"/>
        </w:rPr>
      </w:pPr>
      <w:r>
        <w:rPr>
          <w:color w:val="000000"/>
          <w:sz w:val="24"/>
        </w:rPr>
        <w:t>-количество преступлений,  совершенных на улицах и  в других общественных местах;</w:t>
      </w:r>
    </w:p>
    <w:p w14:paraId="C0020000">
      <w:pPr>
        <w:pStyle w:val="Style_1"/>
        <w:ind/>
        <w:jc w:val="both"/>
        <w:rPr>
          <w:color w:val="000000"/>
          <w:sz w:val="24"/>
        </w:rPr>
      </w:pPr>
      <w:r>
        <w:rPr>
          <w:color w:val="000000"/>
          <w:sz w:val="24"/>
        </w:rPr>
        <w:t>-количество преступлений,  совершенных лицами, ранее судимыми;</w:t>
      </w:r>
    </w:p>
    <w:p w14:paraId="C1020000">
      <w:pPr>
        <w:pStyle w:val="Style_1"/>
        <w:ind/>
        <w:jc w:val="both"/>
        <w:rPr>
          <w:color w:val="000000"/>
          <w:sz w:val="24"/>
        </w:rPr>
      </w:pPr>
      <w:r>
        <w:rPr>
          <w:color w:val="000000"/>
          <w:sz w:val="24"/>
        </w:rPr>
        <w:t>-количество преступлений,  совершенных в состоянии алкогольного опьянения;</w:t>
      </w:r>
    </w:p>
    <w:p w14:paraId="C2020000">
      <w:pPr>
        <w:pStyle w:val="Style_1"/>
        <w:ind/>
        <w:jc w:val="both"/>
        <w:rPr>
          <w:color w:val="000000"/>
          <w:sz w:val="24"/>
        </w:rPr>
      </w:pPr>
      <w:r>
        <w:rPr>
          <w:color w:val="000000"/>
          <w:sz w:val="24"/>
        </w:rPr>
        <w:t>-доля трудоустроенных лиц из числа  освободившихся  из мест лишения свободы, ранее судимых;</w:t>
      </w:r>
    </w:p>
    <w:p w14:paraId="C3020000">
      <w:pPr>
        <w:pStyle w:val="Style_1"/>
        <w:ind/>
        <w:jc w:val="both"/>
        <w:rPr>
          <w:color w:val="000000"/>
          <w:sz w:val="24"/>
        </w:rPr>
      </w:pPr>
      <w:r>
        <w:rPr>
          <w:color w:val="000000"/>
          <w:sz w:val="24"/>
        </w:rPr>
        <w:t>-количество публикаций в средствах массовой информации по вопросам правоохранительной деятельности;</w:t>
      </w:r>
    </w:p>
    <w:p w14:paraId="C4020000">
      <w:pPr>
        <w:pStyle w:val="Style_1"/>
        <w:ind/>
        <w:jc w:val="both"/>
        <w:rPr>
          <w:color w:val="000000"/>
          <w:sz w:val="24"/>
        </w:rPr>
      </w:pPr>
      <w:r>
        <w:rPr>
          <w:color w:val="000000"/>
          <w:sz w:val="24"/>
        </w:rPr>
        <w:t>-количество преступлений, совершенных несовершеннолетними,</w:t>
      </w:r>
    </w:p>
    <w:p w14:paraId="C5020000">
      <w:pPr>
        <w:pStyle w:val="Style_1"/>
        <w:ind/>
        <w:jc w:val="both"/>
        <w:rPr>
          <w:color w:val="000000"/>
          <w:sz w:val="24"/>
        </w:rPr>
      </w:pPr>
      <w:r>
        <w:rPr>
          <w:color w:val="000000"/>
          <w:sz w:val="24"/>
        </w:rPr>
        <w:t xml:space="preserve"> -количество правонарушений, совершенных несовершеннолетними,</w:t>
      </w:r>
    </w:p>
    <w:p w14:paraId="C6020000">
      <w:pPr>
        <w:pStyle w:val="Style_1"/>
        <w:ind/>
        <w:jc w:val="both"/>
        <w:rPr>
          <w:color w:val="000000"/>
          <w:sz w:val="24"/>
        </w:rPr>
      </w:pPr>
      <w:r>
        <w:rPr>
          <w:color w:val="000000"/>
          <w:sz w:val="24"/>
        </w:rPr>
        <w:t>-доля молодых людей, участвующих в деятельности патриотических объединений, клубов, центров в общем количестве молодежи;</w:t>
      </w:r>
    </w:p>
    <w:p w14:paraId="C7020000">
      <w:pPr>
        <w:pStyle w:val="Style_1"/>
        <w:ind/>
        <w:jc w:val="both"/>
        <w:rPr>
          <w:color w:val="000000"/>
          <w:sz w:val="24"/>
        </w:rPr>
      </w:pPr>
      <w:r>
        <w:rPr>
          <w:color w:val="000000"/>
          <w:sz w:val="24"/>
        </w:rPr>
        <w:t>-число зарегистрированных преступлений по линии НОН;</w:t>
      </w:r>
    </w:p>
    <w:p w14:paraId="C8020000">
      <w:pPr>
        <w:pStyle w:val="Style_1"/>
        <w:ind/>
        <w:jc w:val="both"/>
        <w:rPr>
          <w:color w:val="000000"/>
          <w:sz w:val="24"/>
        </w:rPr>
      </w:pPr>
      <w:r>
        <w:rPr>
          <w:color w:val="000000"/>
          <w:sz w:val="24"/>
        </w:rPr>
        <w:t>- площадь уничтоженных очагов произрастания дикорастущей конопли,</w:t>
      </w:r>
    </w:p>
    <w:p w14:paraId="C9020000">
      <w:pPr>
        <w:pStyle w:val="Style_1"/>
        <w:ind/>
        <w:jc w:val="both"/>
        <w:rPr>
          <w:color w:val="000000"/>
          <w:sz w:val="24"/>
        </w:rPr>
      </w:pPr>
      <w:r>
        <w:rPr>
          <w:color w:val="000000"/>
          <w:sz w:val="24"/>
        </w:rPr>
        <w:t>- количество лиц, больных наркоманией, получивших сертификат на реабилитацию</w:t>
      </w:r>
    </w:p>
    <w:p w14:paraId="CA020000">
      <w:pPr>
        <w:pStyle w:val="Style_1"/>
        <w:ind/>
        <w:jc w:val="both"/>
        <w:rPr>
          <w:color w:val="000000"/>
          <w:sz w:val="24"/>
        </w:rPr>
      </w:pPr>
      <w:r>
        <w:rPr>
          <w:color w:val="000000"/>
          <w:sz w:val="24"/>
        </w:rPr>
        <w:t>-доля лиц, систематически занимающихся физической культурой и спортом, в общей численности населения района;</w:t>
      </w:r>
    </w:p>
    <w:p w14:paraId="CB020000">
      <w:pPr>
        <w:pStyle w:val="Style_1"/>
        <w:ind/>
        <w:jc w:val="both"/>
        <w:rPr>
          <w:color w:val="000000"/>
          <w:sz w:val="24"/>
        </w:rPr>
      </w:pPr>
      <w:r>
        <w:rPr>
          <w:color w:val="000000"/>
          <w:sz w:val="24"/>
        </w:rPr>
        <w:t xml:space="preserve">- количество памяток и листовок </w:t>
      </w:r>
      <w:r>
        <w:rPr>
          <w:color w:val="000000"/>
          <w:sz w:val="24"/>
        </w:rPr>
        <w:t>антитеррористичской</w:t>
      </w:r>
      <w:r>
        <w:rPr>
          <w:color w:val="000000"/>
          <w:sz w:val="24"/>
        </w:rPr>
        <w:t xml:space="preserve"> направленности, изготовленных и распространенных среди жителей Горшеченского района;</w:t>
      </w:r>
    </w:p>
    <w:p w14:paraId="CC020000">
      <w:pPr>
        <w:pStyle w:val="Style_1"/>
        <w:ind/>
        <w:jc w:val="both"/>
        <w:rPr>
          <w:color w:val="000000"/>
          <w:sz w:val="24"/>
        </w:rPr>
      </w:pPr>
      <w:r>
        <w:rPr>
          <w:color w:val="000000"/>
          <w:sz w:val="24"/>
        </w:rPr>
        <w:t xml:space="preserve"> -количество проведенных в школах района  профилактических мероприятий, направленных на противодействие терроризма и экстремизма; </w:t>
      </w:r>
    </w:p>
    <w:p w14:paraId="CD020000">
      <w:pPr>
        <w:pStyle w:val="Style_1"/>
        <w:ind/>
        <w:jc w:val="both"/>
        <w:rPr>
          <w:color w:val="000000"/>
          <w:sz w:val="24"/>
        </w:rPr>
      </w:pPr>
      <w:r>
        <w:rPr>
          <w:color w:val="000000"/>
          <w:sz w:val="24"/>
        </w:rPr>
        <w:t>- количество публикаций антитеррористической направленности;</w:t>
      </w:r>
    </w:p>
    <w:p w14:paraId="CE020000">
      <w:pPr>
        <w:pStyle w:val="Style_1"/>
        <w:ind/>
        <w:jc w:val="both"/>
        <w:rPr>
          <w:color w:val="000000"/>
          <w:sz w:val="24"/>
        </w:rPr>
      </w:pPr>
      <w:r>
        <w:rPr>
          <w:color w:val="000000"/>
          <w:sz w:val="24"/>
        </w:rPr>
        <w:t>-количество  выявленных правонарушений по линии миграции.</w:t>
      </w:r>
    </w:p>
    <w:p w14:paraId="CF020000">
      <w:pPr>
        <w:pStyle w:val="Style_1"/>
        <w:ind w:firstLine="709" w:left="0"/>
        <w:jc w:val="both"/>
        <w:rPr>
          <w:color w:val="000000"/>
          <w:sz w:val="24"/>
        </w:rPr>
      </w:pPr>
      <w:r>
        <w:rPr>
          <w:color w:val="000000"/>
          <w:sz w:val="24"/>
        </w:rPr>
        <w:t>Показатели подпрограммы  рассчитываются по следующей методике:</w:t>
      </w:r>
    </w:p>
    <w:p w14:paraId="D0020000">
      <w:pPr>
        <w:pStyle w:val="Style_1"/>
        <w:ind w:firstLine="709" w:left="0"/>
        <w:jc w:val="both"/>
        <w:rPr>
          <w:color w:val="000000"/>
          <w:sz w:val="24"/>
        </w:rPr>
      </w:pPr>
      <w:r>
        <w:rPr>
          <w:color w:val="000000"/>
          <w:sz w:val="24"/>
        </w:rPr>
        <w:t>Выражения «доля» рассчитывается путем отношения количества к общему числу, умноженного на 100%;</w:t>
      </w:r>
    </w:p>
    <w:p w14:paraId="D1020000">
      <w:pPr>
        <w:pStyle w:val="Style_1"/>
        <w:ind w:firstLine="709" w:left="0"/>
        <w:jc w:val="both"/>
        <w:rPr>
          <w:color w:val="000000"/>
          <w:sz w:val="24"/>
        </w:rPr>
      </w:pPr>
      <w:r>
        <w:rPr>
          <w:color w:val="000000"/>
          <w:sz w:val="24"/>
        </w:rPr>
        <w:t>Выражения «количество», «число»  представляет собой общее число чего-то, кого-то, принимающих участие в работе по профилактике терроризма и экстремизма, профилактике правонарушений и наркомании.</w:t>
      </w:r>
    </w:p>
    <w:p w14:paraId="D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jc w:val="center"/>
        <w:rPr>
          <w:color w:val="000000"/>
          <w:sz w:val="24"/>
        </w:rPr>
      </w:pPr>
    </w:p>
    <w:p w14:paraId="D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20" w:left="0"/>
        <w:jc w:val="center"/>
        <w:rPr>
          <w:color w:val="000000"/>
          <w:sz w:val="24"/>
        </w:rPr>
      </w:pPr>
      <w:r>
        <w:rPr>
          <w:b w:val="1"/>
          <w:color w:val="000000"/>
          <w:sz w:val="24"/>
        </w:rPr>
        <w:t>6. Информация по финансовому обеспечению муниципальной подпрограммы за счет средств бюджета муниципального района.</w:t>
      </w:r>
    </w:p>
    <w:p w14:paraId="D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D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3" w:left="5" w:right="2"/>
        <w:jc w:val="both"/>
        <w:rPr>
          <w:color w:val="000000"/>
          <w:sz w:val="24"/>
        </w:rPr>
      </w:pPr>
      <w:r>
        <w:rPr>
          <w:color w:val="000000"/>
          <w:sz w:val="24"/>
        </w:rPr>
        <w:t>Финансирование мероприятий осуществляется за счет средств районного бюджета.</w:t>
      </w:r>
    </w:p>
    <w:p w14:paraId="D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Объем финансовых средств, необходимых для реализации подпрограммы 2, за счет средств бюджета Администрации Горшеченского района составляет  - 2100000 рублей, в том числе по годам реализации:</w:t>
      </w:r>
    </w:p>
    <w:p w14:paraId="D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2024 год – 700000 рублей, из них:</w:t>
      </w:r>
    </w:p>
    <w:p w14:paraId="D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профилактики правонарушений- 300000 рублей</w:t>
      </w:r>
    </w:p>
    <w:p w14:paraId="D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противодействию терроризма и экстремизма – 268000 руб.</w:t>
      </w:r>
    </w:p>
    <w:p w14:paraId="D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профилактике наркомании и медико-социальной  реабилитации  больных наркоманией- 132000 рублей</w:t>
      </w:r>
    </w:p>
    <w:p w14:paraId="D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2025 год – 700000 рублей, из них:</w:t>
      </w:r>
    </w:p>
    <w:p w14:paraId="D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профилактики правонарушений- 300000 рублей</w:t>
      </w:r>
    </w:p>
    <w:p w14:paraId="D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противодействию терроризма и экстремизма – 268000 руб.</w:t>
      </w:r>
    </w:p>
    <w:p w14:paraId="D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профилактике наркомании и медико-социальной  реабилитации  больных наркоманией- 132000 рублей</w:t>
      </w:r>
    </w:p>
    <w:p w14:paraId="D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br/>
      </w:r>
      <w:r>
        <w:rPr>
          <w:color w:val="000000"/>
          <w:sz w:val="24"/>
        </w:rPr>
        <w:t>2026 год – 700000 рублей, из них:</w:t>
      </w:r>
    </w:p>
    <w:p w14:paraId="E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профилактики правонарушений- 300000 рублей</w:t>
      </w:r>
    </w:p>
    <w:p w14:paraId="E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противодействию терроризма и экстремизма – 268000 руб.</w:t>
      </w:r>
    </w:p>
    <w:p w14:paraId="E2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меры по профилактике наркомании и медико-социальной  реабилитации  больных наркоманией- 132000 рублей</w:t>
      </w:r>
    </w:p>
    <w:p w14:paraId="E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r>
        <w:rPr>
          <w:color w:val="000000"/>
          <w:sz w:val="24"/>
        </w:rPr>
        <w:br/>
      </w:r>
      <w:r>
        <w:rPr>
          <w:b w:val="1"/>
          <w:color w:val="000000"/>
          <w:sz w:val="24"/>
        </w:rPr>
        <w:t>7. Меры муниципального регулирования в сфере реализации подпрограммы</w:t>
      </w:r>
    </w:p>
    <w:p w14:paraId="E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E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На решение задач и достижение целей подпрограммы могут оказать влияние следующие риски:</w:t>
      </w:r>
    </w:p>
    <w:p w14:paraId="E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 политические риски, связанные с постоянным изменением законодательства, отсутствием законодательных актов, регулирующих вопросы в сфере профилактики правонарушений;</w:t>
      </w:r>
    </w:p>
    <w:p w14:paraId="E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организационные риски, связанные с возможной неэффективной организацией выполнения мероприятий подпрограммы и основных мероприятий;</w:t>
      </w:r>
    </w:p>
    <w:p w14:paraId="E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финансово-экономические риски, связанные с сокращением в ходе реализации подпрограммы предусмотренных объемов бюджетных средств, что потребует внесения изменений в программу, корректировки целевых значений показателей в сторону снижения, отказа от реализации отдельных мероприятий.</w:t>
      </w:r>
    </w:p>
    <w:p w14:paraId="E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Мерами регулирования и управления вышеуказанными рисками, способными минимизировать последствия неблагоприятных явлений и процессов, выступают:</w:t>
      </w:r>
    </w:p>
    <w:p w14:paraId="E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xml:space="preserve"> - создание эффективной системы организации </w:t>
      </w:r>
      <w:r>
        <w:rPr>
          <w:color w:val="000000"/>
          <w:sz w:val="24"/>
        </w:rPr>
        <w:t>контроля за</w:t>
      </w:r>
      <w:r>
        <w:rPr>
          <w:color w:val="000000"/>
          <w:sz w:val="24"/>
        </w:rPr>
        <w:t xml:space="preserve"> исполнением подпрограммы;</w:t>
      </w:r>
    </w:p>
    <w:p w14:paraId="E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предоставление полной и достоверной информации о реализации и оценке эффективности подпрограмм и основных мероприятий.</w:t>
      </w:r>
    </w:p>
    <w:p w14:paraId="E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p>
    <w:p w14:paraId="E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b w:val="1"/>
          <w:color w:val="000000"/>
          <w:sz w:val="24"/>
        </w:rPr>
        <w:t>8. Оценка эффективности подпрограммы</w:t>
      </w:r>
    </w:p>
    <w:p w14:paraId="E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5580"/>
        <w:jc w:val="both"/>
        <w:rPr>
          <w:color w:val="000000"/>
          <w:sz w:val="24"/>
        </w:rPr>
      </w:pPr>
    </w:p>
    <w:p w14:paraId="E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ab/>
      </w:r>
      <w:r>
        <w:rPr>
          <w:color w:val="000000"/>
          <w:sz w:val="24"/>
        </w:rPr>
        <w:t>Достижение количественных показателей за весь период реализации подпрограммы будет свидетельствовать о достижении ее качественных показателей.</w:t>
      </w:r>
    </w:p>
    <w:p w14:paraId="F0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708" w:left="0"/>
        <w:jc w:val="both"/>
        <w:rPr>
          <w:color w:val="000000"/>
          <w:sz w:val="24"/>
        </w:rPr>
      </w:pPr>
      <w:r>
        <w:rPr>
          <w:color w:val="000000"/>
          <w:sz w:val="24"/>
        </w:rPr>
        <w:t>Реализация мероприятий подпрограммы позволит:</w:t>
      </w:r>
    </w:p>
    <w:p w14:paraId="F1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sz w:val="24"/>
        </w:rPr>
      </w:pPr>
      <w:r>
        <w:rPr>
          <w:color w:val="000000"/>
          <w:sz w:val="24"/>
        </w:rPr>
        <w:t>- снизить уровень преступлений на территории Горшеченского района.</w:t>
      </w:r>
    </w:p>
    <w:p w14:paraId="F2020000">
      <w:pPr>
        <w:pStyle w:val="Style_1"/>
        <w:spacing w:before="105"/>
        <w:ind w:firstLine="26" w:left="0"/>
        <w:jc w:val="both"/>
        <w:rPr>
          <w:sz w:val="24"/>
        </w:rPr>
      </w:pPr>
      <w:r>
        <w:rPr>
          <w:sz w:val="24"/>
        </w:rPr>
        <w:t>- не допустить распространение экстремистской и террористической идеологии</w:t>
      </w:r>
    </w:p>
    <w:p w14:paraId="F3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pPr>
    </w:p>
    <w:p w14:paraId="F4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5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6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7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8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9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A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B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Приложение 1</w:t>
      </w:r>
    </w:p>
    <w:p w14:paraId="FC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 муниципальной программе</w:t>
      </w:r>
    </w:p>
    <w:p w14:paraId="FD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«Профилактика правонарушений</w:t>
      </w:r>
    </w:p>
    <w:p w14:paraId="FE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на территории Горшеченского района</w:t>
      </w:r>
    </w:p>
    <w:p w14:paraId="FF02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Курской области»</w:t>
      </w:r>
    </w:p>
    <w:p w14:paraId="00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01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02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rPr>
      </w:pPr>
      <w:r>
        <w:rPr>
          <w:color w:val="000000"/>
        </w:rPr>
        <w:t>Перечень основных мероприятий подпрограмм муниципальной программы</w:t>
      </w:r>
    </w:p>
    <w:p w14:paraId="03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rPr>
      </w:pPr>
      <w:r>
        <w:rPr>
          <w:color w:val="000000"/>
        </w:rPr>
        <w:t xml:space="preserve"> «Профилактика правонарушений на территории Горшеченского района годы»</w:t>
      </w:r>
    </w:p>
    <w:p w14:paraId="04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rPr>
      </w:pPr>
    </w:p>
    <w:tbl>
      <w:tblPr>
        <w:tblStyle w:val="Style_6"/>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86"/>
        <w:gridCol w:w="1668"/>
        <w:gridCol w:w="1308"/>
        <w:gridCol w:w="995"/>
        <w:gridCol w:w="936"/>
        <w:gridCol w:w="1815"/>
        <w:gridCol w:w="1930"/>
        <w:gridCol w:w="887"/>
      </w:tblGrid>
      <w:tr>
        <w:trPr>
          <w:trHeight w:hRule="atLeast" w:val="20"/>
          <w:tblHeader/>
        </w:trPr>
        <w:tc>
          <w:tcPr>
            <w:tcW w:type="dxa" w:w="486"/>
            <w:vMerge w:val="restart"/>
            <w:tcBorders>
              <w:top w:color="000000" w:sz="4" w:val="single"/>
              <w:left w:color="000000" w:sz="4" w:val="single"/>
              <w:bottom w:color="000000" w:sz="4" w:val="single"/>
              <w:right w:color="000000" w:sz="4" w:val="single"/>
            </w:tcBorders>
            <w:vAlign w:val="center"/>
          </w:tcPr>
          <w:p w14:paraId="05030000">
            <w:pPr>
              <w:pStyle w:val="Style_1"/>
              <w:ind/>
              <w:jc w:val="center"/>
              <w:rPr>
                <w:color w:val="000000"/>
              </w:rPr>
            </w:pPr>
            <w:r>
              <w:rPr>
                <w:color w:val="000000"/>
              </w:rPr>
              <w:t xml:space="preserve">№ </w:t>
            </w:r>
            <w:r>
              <w:rPr>
                <w:color w:val="000000"/>
              </w:rPr>
              <w:t>п</w:t>
            </w:r>
            <w:r>
              <w:rPr>
                <w:color w:val="000000"/>
              </w:rPr>
              <w:t>/</w:t>
            </w:r>
            <w:r>
              <w:rPr>
                <w:color w:val="000000"/>
              </w:rPr>
              <w:t>п</w:t>
            </w:r>
          </w:p>
        </w:tc>
        <w:tc>
          <w:tcPr>
            <w:tcW w:type="dxa" w:w="1668"/>
            <w:vMerge w:val="restart"/>
            <w:tcBorders>
              <w:top w:color="000000" w:sz="4" w:val="single"/>
              <w:left w:color="000000" w:sz="4" w:val="single"/>
              <w:bottom w:color="000000" w:sz="4" w:val="single"/>
              <w:right w:color="000000" w:sz="4" w:val="single"/>
            </w:tcBorders>
            <w:vAlign w:val="center"/>
          </w:tcPr>
          <w:p w14:paraId="06030000">
            <w:pPr>
              <w:pStyle w:val="Style_1"/>
              <w:ind/>
              <w:jc w:val="center"/>
              <w:rPr>
                <w:color w:val="000000"/>
              </w:rPr>
            </w:pPr>
            <w:r>
              <w:rPr>
                <w:color w:val="000000"/>
              </w:rPr>
              <w:t xml:space="preserve">Номер и наименование </w:t>
            </w:r>
          </w:p>
          <w:p w14:paraId="07030000">
            <w:pPr>
              <w:pStyle w:val="Style_1"/>
              <w:ind/>
              <w:jc w:val="center"/>
              <w:rPr>
                <w:color w:val="000000"/>
              </w:rPr>
            </w:pPr>
            <w:r>
              <w:rPr>
                <w:color w:val="000000"/>
              </w:rPr>
              <w:t>ведомственной целевой программы, основного мероприятия</w:t>
            </w:r>
          </w:p>
        </w:tc>
        <w:tc>
          <w:tcPr>
            <w:tcW w:type="dxa" w:w="1308"/>
            <w:vMerge w:val="restart"/>
            <w:tcBorders>
              <w:top w:color="000000" w:sz="4" w:val="single"/>
              <w:left w:color="000000" w:sz="4" w:val="single"/>
              <w:bottom w:color="000000" w:sz="4" w:val="single"/>
              <w:right w:color="000000" w:sz="4" w:val="single"/>
            </w:tcBorders>
            <w:vAlign w:val="center"/>
          </w:tcPr>
          <w:p w14:paraId="08030000">
            <w:pPr>
              <w:pStyle w:val="Style_1"/>
              <w:ind/>
              <w:jc w:val="center"/>
              <w:rPr>
                <w:color w:val="000000"/>
              </w:rPr>
            </w:pPr>
            <w:r>
              <w:rPr>
                <w:color w:val="000000"/>
              </w:rPr>
              <w:t xml:space="preserve">Ответственный </w:t>
            </w:r>
          </w:p>
          <w:p w14:paraId="09030000">
            <w:pPr>
              <w:pStyle w:val="Style_1"/>
              <w:ind/>
              <w:jc w:val="center"/>
              <w:rPr>
                <w:color w:val="000000"/>
              </w:rPr>
            </w:pPr>
            <w:r>
              <w:rPr>
                <w:color w:val="000000"/>
              </w:rPr>
              <w:t>исполнитель</w:t>
            </w:r>
          </w:p>
        </w:tc>
        <w:tc>
          <w:tcPr>
            <w:tcW w:type="dxa" w:w="1931"/>
            <w:gridSpan w:val="2"/>
            <w:tcBorders>
              <w:top w:color="000000" w:sz="4" w:val="single"/>
              <w:left w:color="000000" w:sz="4" w:val="single"/>
              <w:bottom w:color="000000" w:sz="4" w:val="single"/>
              <w:right w:color="000000" w:sz="4" w:val="single"/>
            </w:tcBorders>
            <w:vAlign w:val="center"/>
          </w:tcPr>
          <w:p w14:paraId="0A030000">
            <w:pPr>
              <w:pStyle w:val="Style_1"/>
              <w:ind/>
              <w:jc w:val="center"/>
              <w:rPr>
                <w:color w:val="000000"/>
              </w:rPr>
            </w:pPr>
            <w:r>
              <w:rPr>
                <w:color w:val="000000"/>
              </w:rPr>
              <w:t>Срок</w:t>
            </w:r>
          </w:p>
        </w:tc>
        <w:tc>
          <w:tcPr>
            <w:tcW w:type="dxa" w:w="1815"/>
            <w:vMerge w:val="restart"/>
            <w:tcBorders>
              <w:top w:color="000000" w:sz="4" w:val="single"/>
              <w:left w:color="000000" w:sz="4" w:val="single"/>
              <w:bottom w:color="000000" w:sz="4" w:val="single"/>
              <w:right w:color="000000" w:sz="4" w:val="single"/>
            </w:tcBorders>
            <w:vAlign w:val="center"/>
          </w:tcPr>
          <w:p w14:paraId="0B030000">
            <w:pPr>
              <w:pStyle w:val="Style_1"/>
              <w:ind/>
              <w:jc w:val="center"/>
              <w:rPr>
                <w:color w:val="000000"/>
              </w:rPr>
            </w:pPr>
            <w:r>
              <w:rPr>
                <w:color w:val="000000"/>
              </w:rPr>
              <w:t>Ожидаемый непосредственный результат (краткое описание)</w:t>
            </w:r>
          </w:p>
        </w:tc>
        <w:tc>
          <w:tcPr>
            <w:tcW w:type="dxa" w:w="1930"/>
            <w:vMerge w:val="restart"/>
            <w:tcBorders>
              <w:top w:color="000000" w:sz="4" w:val="single"/>
              <w:left w:color="000000" w:sz="4" w:val="single"/>
              <w:bottom w:color="000000" w:sz="4" w:val="single"/>
              <w:right w:color="000000" w:sz="4" w:val="single"/>
            </w:tcBorders>
            <w:vAlign w:val="center"/>
          </w:tcPr>
          <w:p w14:paraId="0C030000">
            <w:pPr>
              <w:pStyle w:val="Style_1"/>
              <w:ind/>
              <w:jc w:val="center"/>
              <w:rPr>
                <w:color w:val="000000"/>
              </w:rPr>
            </w:pPr>
            <w:r>
              <w:rPr>
                <w:color w:val="000000"/>
              </w:rPr>
              <w:t xml:space="preserve">Последствия </w:t>
            </w:r>
          </w:p>
          <w:p w14:paraId="0D030000">
            <w:pPr>
              <w:pStyle w:val="Style_1"/>
              <w:ind/>
              <w:jc w:val="center"/>
              <w:rPr>
                <w:color w:val="000000"/>
              </w:rPr>
            </w:pPr>
            <w:r>
              <w:rPr>
                <w:color w:val="000000"/>
              </w:rPr>
              <w:t>нереализации</w:t>
            </w:r>
            <w:r>
              <w:rPr>
                <w:color w:val="000000"/>
              </w:rPr>
              <w:t xml:space="preserve"> ведомственной целевой программы, основного мероприятия</w:t>
            </w:r>
          </w:p>
        </w:tc>
        <w:tc>
          <w:tcPr>
            <w:tcW w:type="dxa" w:w="887"/>
            <w:vMerge w:val="restart"/>
            <w:tcBorders>
              <w:top w:color="000000" w:sz="4" w:val="single"/>
              <w:left w:color="000000" w:sz="4" w:val="single"/>
              <w:bottom w:color="000000" w:sz="4" w:val="single"/>
              <w:right w:color="000000" w:sz="4" w:val="single"/>
            </w:tcBorders>
            <w:vAlign w:val="center"/>
          </w:tcPr>
          <w:p w14:paraId="0E030000">
            <w:pPr>
              <w:pStyle w:val="Style_1"/>
              <w:ind/>
              <w:jc w:val="center"/>
              <w:rPr>
                <w:color w:val="000000"/>
              </w:rPr>
            </w:pPr>
          </w:p>
        </w:tc>
      </w:tr>
      <w:tr>
        <w:trPr>
          <w:trHeight w:hRule="atLeast" w:val="20"/>
          <w:tblHeader/>
        </w:trPr>
        <w:tc>
          <w:tcPr>
            <w:tcW w:type="dxa" w:w="486"/>
            <w:gridSpan w:val="1"/>
            <w:vMerge w:val="continue"/>
            <w:tcBorders>
              <w:top w:color="000000" w:sz="4" w:val="single"/>
              <w:left w:color="000000" w:sz="4" w:val="single"/>
              <w:bottom w:color="000000" w:sz="4" w:val="single"/>
              <w:right w:color="000000" w:sz="4" w:val="single"/>
            </w:tcBorders>
            <w:vAlign w:val="center"/>
          </w:tcPr>
          <w:p/>
        </w:tc>
        <w:tc>
          <w:tcPr>
            <w:tcW w:type="dxa" w:w="1668"/>
            <w:gridSpan w:val="1"/>
            <w:vMerge w:val="continue"/>
            <w:tcBorders>
              <w:top w:color="000000" w:sz="4" w:val="single"/>
              <w:left w:color="000000" w:sz="4" w:val="single"/>
              <w:bottom w:color="000000" w:sz="4" w:val="single"/>
              <w:right w:color="000000" w:sz="4" w:val="single"/>
            </w:tcBorders>
            <w:vAlign w:val="center"/>
          </w:tcPr>
          <w:p/>
        </w:tc>
        <w:tc>
          <w:tcPr>
            <w:tcW w:type="dxa" w:w="1308"/>
            <w:gridSpan w:val="1"/>
            <w:vMerge w:val="continue"/>
            <w:tcBorders>
              <w:top w:color="000000" w:sz="4" w:val="single"/>
              <w:left w:color="000000" w:sz="4" w:val="single"/>
              <w:bottom w:color="000000" w:sz="4" w:val="single"/>
              <w:right w:color="000000" w:sz="4" w:val="single"/>
            </w:tcBorders>
            <w:vAlign w:val="center"/>
          </w:tcPr>
          <w:p/>
        </w:tc>
        <w:tc>
          <w:tcPr>
            <w:tcW w:type="dxa" w:w="995"/>
            <w:tcBorders>
              <w:top w:color="000000" w:sz="4" w:val="single"/>
              <w:left w:color="000000" w:sz="4" w:val="single"/>
              <w:bottom w:color="000000" w:sz="4" w:val="single"/>
              <w:right w:color="000000" w:sz="4" w:val="single"/>
            </w:tcBorders>
            <w:vAlign w:val="center"/>
          </w:tcPr>
          <w:p w14:paraId="0F030000">
            <w:pPr>
              <w:pStyle w:val="Style_1"/>
              <w:ind/>
              <w:jc w:val="center"/>
              <w:rPr>
                <w:color w:val="000000"/>
              </w:rPr>
            </w:pPr>
            <w:r>
              <w:rPr>
                <w:color w:val="000000"/>
              </w:rPr>
              <w:t>начала</w:t>
            </w:r>
          </w:p>
          <w:p w14:paraId="10030000">
            <w:pPr>
              <w:pStyle w:val="Style_1"/>
              <w:ind/>
              <w:jc w:val="center"/>
              <w:rPr>
                <w:color w:val="000000"/>
              </w:rPr>
            </w:pPr>
            <w:r>
              <w:rPr>
                <w:color w:val="000000"/>
              </w:rPr>
              <w:t>реализации</w:t>
            </w:r>
          </w:p>
        </w:tc>
        <w:tc>
          <w:tcPr>
            <w:tcW w:type="dxa" w:w="936"/>
            <w:tcBorders>
              <w:top w:color="000000" w:sz="4" w:val="single"/>
              <w:left w:color="000000" w:sz="4" w:val="single"/>
              <w:bottom w:color="000000" w:sz="4" w:val="single"/>
              <w:right w:color="000000" w:sz="4" w:val="single"/>
            </w:tcBorders>
            <w:vAlign w:val="center"/>
          </w:tcPr>
          <w:p w14:paraId="11030000">
            <w:pPr>
              <w:pStyle w:val="Style_1"/>
              <w:ind/>
              <w:jc w:val="center"/>
              <w:rPr>
                <w:color w:val="000000"/>
              </w:rPr>
            </w:pPr>
            <w:r>
              <w:rPr>
                <w:color w:val="000000"/>
              </w:rPr>
              <w:t>окончания</w:t>
            </w:r>
          </w:p>
          <w:p w14:paraId="12030000">
            <w:pPr>
              <w:pStyle w:val="Style_1"/>
              <w:ind w:hanging="108" w:left="108"/>
              <w:jc w:val="center"/>
              <w:rPr>
                <w:color w:val="000000"/>
              </w:rPr>
            </w:pPr>
            <w:r>
              <w:rPr>
                <w:color w:val="000000"/>
              </w:rPr>
              <w:t>реализации</w:t>
            </w:r>
          </w:p>
        </w:tc>
        <w:tc>
          <w:tcPr>
            <w:tcW w:type="dxa" w:w="1815"/>
            <w:gridSpan w:val="1"/>
            <w:vMerge w:val="continue"/>
            <w:tcBorders>
              <w:top w:color="000000" w:sz="4" w:val="single"/>
              <w:left w:color="000000" w:sz="4" w:val="single"/>
              <w:bottom w:color="000000" w:sz="4" w:val="single"/>
              <w:right w:color="000000" w:sz="4" w:val="single"/>
            </w:tcBorders>
            <w:vAlign w:val="center"/>
          </w:tcPr>
          <w:p/>
        </w:tc>
        <w:tc>
          <w:tcPr>
            <w:tcW w:type="dxa" w:w="1930"/>
            <w:gridSpan w:val="1"/>
            <w:vMerge w:val="continue"/>
            <w:tcBorders>
              <w:top w:color="000000" w:sz="4" w:val="single"/>
              <w:left w:color="000000" w:sz="4" w:val="single"/>
              <w:bottom w:color="000000" w:sz="4" w:val="single"/>
              <w:right w:color="000000" w:sz="4" w:val="single"/>
            </w:tcBorders>
            <w:vAlign w:val="center"/>
          </w:tcPr>
          <w:p/>
        </w:tc>
        <w:tc>
          <w:tcPr>
            <w:tcW w:type="dxa" w:w="887"/>
            <w:gridSpan w:val="1"/>
            <w:vMerge w:val="continue"/>
            <w:tcBorders>
              <w:top w:color="000000" w:sz="4" w:val="single"/>
              <w:left w:color="000000" w:sz="4" w:val="single"/>
              <w:bottom w:color="000000" w:sz="4" w:val="single"/>
              <w:right w:color="000000" w:sz="4" w:val="single"/>
            </w:tcBorders>
            <w:vAlign w:val="center"/>
          </w:tcPr>
          <w:p/>
        </w:tc>
      </w:tr>
      <w:tr>
        <w:trPr>
          <w:trHeight w:hRule="atLeast" w:val="20"/>
          <w:tblHeader/>
        </w:trPr>
        <w:tc>
          <w:tcPr>
            <w:tcW w:type="dxa" w:w="486"/>
            <w:tcBorders>
              <w:top w:color="000000" w:sz="4" w:val="single"/>
              <w:left w:color="000000" w:sz="4" w:val="single"/>
              <w:bottom w:color="000000" w:sz="4" w:val="single"/>
              <w:right w:color="000000" w:sz="4" w:val="single"/>
            </w:tcBorders>
          </w:tcPr>
          <w:p w14:paraId="13030000">
            <w:pPr>
              <w:pStyle w:val="Style_1"/>
              <w:ind/>
              <w:jc w:val="center"/>
              <w:rPr>
                <w:color w:val="000000"/>
              </w:rPr>
            </w:pPr>
            <w:r>
              <w:rPr>
                <w:color w:val="000000"/>
              </w:rPr>
              <w:t>1</w:t>
            </w:r>
          </w:p>
        </w:tc>
        <w:tc>
          <w:tcPr>
            <w:tcW w:type="dxa" w:w="1668"/>
            <w:tcBorders>
              <w:top w:color="000000" w:sz="4" w:val="single"/>
              <w:left w:color="000000" w:sz="4" w:val="single"/>
              <w:bottom w:color="000000" w:sz="4" w:val="single"/>
              <w:right w:color="000000" w:sz="4" w:val="single"/>
            </w:tcBorders>
          </w:tcPr>
          <w:p w14:paraId="14030000">
            <w:pPr>
              <w:pStyle w:val="Style_1"/>
              <w:ind/>
              <w:jc w:val="center"/>
              <w:rPr>
                <w:color w:val="000000"/>
              </w:rPr>
            </w:pPr>
            <w:r>
              <w:rPr>
                <w:color w:val="000000"/>
              </w:rPr>
              <w:t>2</w:t>
            </w:r>
          </w:p>
        </w:tc>
        <w:tc>
          <w:tcPr>
            <w:tcW w:type="dxa" w:w="1308"/>
            <w:tcBorders>
              <w:top w:color="000000" w:sz="4" w:val="single"/>
              <w:left w:color="000000" w:sz="4" w:val="single"/>
              <w:bottom w:color="000000" w:sz="4" w:val="single"/>
              <w:right w:color="000000" w:sz="4" w:val="single"/>
            </w:tcBorders>
          </w:tcPr>
          <w:p w14:paraId="15030000">
            <w:pPr>
              <w:pStyle w:val="Style_1"/>
              <w:ind/>
              <w:jc w:val="center"/>
              <w:rPr>
                <w:color w:val="000000"/>
              </w:rPr>
            </w:pPr>
            <w:r>
              <w:rPr>
                <w:color w:val="000000"/>
              </w:rPr>
              <w:t>3</w:t>
            </w:r>
          </w:p>
        </w:tc>
        <w:tc>
          <w:tcPr>
            <w:tcW w:type="dxa" w:w="995"/>
            <w:tcBorders>
              <w:top w:color="000000" w:sz="4" w:val="single"/>
              <w:left w:color="000000" w:sz="4" w:val="single"/>
              <w:bottom w:color="000000" w:sz="4" w:val="single"/>
              <w:right w:color="000000" w:sz="4" w:val="single"/>
            </w:tcBorders>
            <w:vAlign w:val="center"/>
          </w:tcPr>
          <w:p w14:paraId="16030000">
            <w:pPr>
              <w:pStyle w:val="Style_1"/>
              <w:ind/>
              <w:jc w:val="center"/>
              <w:rPr>
                <w:color w:val="000000"/>
              </w:rPr>
            </w:pPr>
            <w:r>
              <w:rPr>
                <w:color w:val="000000"/>
              </w:rPr>
              <w:t>4</w:t>
            </w:r>
          </w:p>
        </w:tc>
        <w:tc>
          <w:tcPr>
            <w:tcW w:type="dxa" w:w="936"/>
            <w:tcBorders>
              <w:top w:color="000000" w:sz="4" w:val="single"/>
              <w:left w:color="000000" w:sz="4" w:val="single"/>
              <w:bottom w:color="000000" w:sz="4" w:val="single"/>
              <w:right w:color="000000" w:sz="4" w:val="single"/>
            </w:tcBorders>
            <w:vAlign w:val="center"/>
          </w:tcPr>
          <w:p w14:paraId="17030000">
            <w:pPr>
              <w:pStyle w:val="Style_1"/>
              <w:ind/>
              <w:jc w:val="center"/>
              <w:rPr>
                <w:color w:val="000000"/>
              </w:rPr>
            </w:pPr>
            <w:r>
              <w:rPr>
                <w:color w:val="000000"/>
              </w:rPr>
              <w:t>5</w:t>
            </w:r>
          </w:p>
        </w:tc>
        <w:tc>
          <w:tcPr>
            <w:tcW w:type="dxa" w:w="1815"/>
            <w:tcBorders>
              <w:top w:color="000000" w:sz="4" w:val="single"/>
              <w:left w:color="000000" w:sz="4" w:val="single"/>
              <w:bottom w:color="000000" w:sz="4" w:val="single"/>
              <w:right w:color="000000" w:sz="4" w:val="single"/>
            </w:tcBorders>
          </w:tcPr>
          <w:p w14:paraId="18030000">
            <w:pPr>
              <w:pStyle w:val="Style_1"/>
              <w:ind/>
              <w:jc w:val="center"/>
              <w:rPr>
                <w:color w:val="000000"/>
              </w:rPr>
            </w:pPr>
            <w:r>
              <w:rPr>
                <w:color w:val="000000"/>
              </w:rPr>
              <w:t>6</w:t>
            </w:r>
          </w:p>
        </w:tc>
        <w:tc>
          <w:tcPr>
            <w:tcW w:type="dxa" w:w="1930"/>
            <w:tcBorders>
              <w:top w:color="000000" w:sz="4" w:val="single"/>
              <w:left w:color="000000" w:sz="4" w:val="single"/>
              <w:bottom w:color="000000" w:sz="4" w:val="single"/>
              <w:right w:color="000000" w:sz="4" w:val="single"/>
            </w:tcBorders>
          </w:tcPr>
          <w:p w14:paraId="19030000">
            <w:pPr>
              <w:pStyle w:val="Style_1"/>
              <w:ind/>
              <w:jc w:val="center"/>
              <w:rPr>
                <w:color w:val="000000"/>
              </w:rPr>
            </w:pPr>
            <w:r>
              <w:rPr>
                <w:color w:val="000000"/>
              </w:rPr>
              <w:t>7</w:t>
            </w:r>
          </w:p>
        </w:tc>
        <w:tc>
          <w:tcPr>
            <w:tcW w:type="dxa" w:w="887"/>
            <w:tcBorders>
              <w:top w:color="000000" w:sz="4" w:val="single"/>
              <w:left w:color="000000" w:sz="4" w:val="single"/>
              <w:bottom w:color="000000" w:sz="4" w:val="single"/>
              <w:right w:color="000000" w:sz="4" w:val="single"/>
            </w:tcBorders>
          </w:tcPr>
          <w:p w14:paraId="1A030000">
            <w:pPr>
              <w:pStyle w:val="Style_1"/>
              <w:ind/>
              <w:jc w:val="center"/>
              <w:rPr>
                <w:color w:val="000000"/>
              </w:rPr>
            </w:pPr>
          </w:p>
        </w:tc>
      </w:tr>
      <w:tr>
        <w:trPr>
          <w:trHeight w:hRule="atLeast" w:val="20"/>
          <w:tblHeader/>
        </w:trPr>
        <w:tc>
          <w:tcPr>
            <w:tcW w:type="dxa" w:w="10025"/>
            <w:gridSpan w:val="8"/>
            <w:tcBorders>
              <w:top w:color="000000" w:sz="4" w:val="single"/>
              <w:left w:color="000000" w:sz="4" w:val="single"/>
              <w:bottom w:color="000000" w:sz="4" w:val="single"/>
              <w:right w:color="000000" w:sz="4" w:val="single"/>
            </w:tcBorders>
          </w:tcPr>
          <w:p w14:paraId="1B030000">
            <w:pPr>
              <w:pStyle w:val="Style_1"/>
              <w:ind/>
              <w:jc w:val="center"/>
              <w:rPr>
                <w:color w:val="000000"/>
              </w:rPr>
            </w:pPr>
            <w:r>
              <w:rPr>
                <w:b w:val="1"/>
                <w:color w:val="000000"/>
              </w:rPr>
              <w:t>Подпрограмма 1 «Управление муниципальной программой и обеспечение условий реализации»</w:t>
            </w:r>
          </w:p>
        </w:tc>
      </w:tr>
      <w:tr>
        <w:trPr>
          <w:trHeight w:hRule="atLeast" w:val="1424"/>
          <w:tblHeader/>
        </w:trPr>
        <w:tc>
          <w:tcPr>
            <w:tcW w:type="dxa" w:w="486"/>
            <w:tcBorders>
              <w:top w:color="000000" w:sz="4" w:val="single"/>
              <w:left w:color="000000" w:sz="4" w:val="single"/>
              <w:bottom w:color="000000" w:sz="4" w:val="single"/>
              <w:right w:color="000000" w:sz="4" w:val="single"/>
            </w:tcBorders>
          </w:tcPr>
          <w:p w14:paraId="1C030000">
            <w:pPr>
              <w:pStyle w:val="Style_1"/>
              <w:ind/>
              <w:jc w:val="center"/>
              <w:rPr>
                <w:color w:val="000000"/>
              </w:rPr>
            </w:pPr>
            <w:r>
              <w:rPr>
                <w:color w:val="000000"/>
              </w:rPr>
              <w:t>1.</w:t>
            </w:r>
          </w:p>
        </w:tc>
        <w:tc>
          <w:tcPr>
            <w:tcW w:type="dxa" w:w="1668"/>
            <w:tcBorders>
              <w:top w:color="000000" w:sz="4" w:val="single"/>
              <w:left w:color="000000" w:sz="4" w:val="single"/>
              <w:bottom w:color="000000" w:sz="4" w:val="single"/>
              <w:right w:color="000000" w:sz="4" w:val="single"/>
            </w:tcBorders>
          </w:tcPr>
          <w:p w14:paraId="1D030000">
            <w:pPr>
              <w:pStyle w:val="Style_1"/>
              <w:rPr>
                <w:color w:val="000000"/>
              </w:rPr>
            </w:pPr>
            <w:r>
              <w:rPr>
                <w:color w:val="000000"/>
              </w:rPr>
              <w:t>Содержание работников, осуществляющих переданные государственные полномочия по обеспечению деятельности комиссий по делам несовершеннолетних и защите их прав.</w:t>
            </w:r>
          </w:p>
        </w:tc>
        <w:tc>
          <w:tcPr>
            <w:tcW w:type="dxa" w:w="1308"/>
            <w:tcBorders>
              <w:top w:color="000000" w:sz="4" w:val="single"/>
              <w:left w:color="000000" w:sz="4" w:val="single"/>
              <w:bottom w:color="000000" w:sz="4" w:val="single"/>
              <w:right w:color="000000" w:sz="4" w:val="single"/>
            </w:tcBorders>
          </w:tcPr>
          <w:p w14:paraId="1E030000">
            <w:pPr>
              <w:pStyle w:val="Style_1"/>
              <w:rPr>
                <w:color w:val="000000"/>
              </w:rPr>
            </w:pPr>
            <w:r>
              <w:rPr>
                <w:color w:val="000000"/>
              </w:rPr>
              <w:t>Администрация Горшеченского района (КДН и ЗП)</w:t>
            </w:r>
          </w:p>
        </w:tc>
        <w:tc>
          <w:tcPr>
            <w:tcW w:type="dxa" w:w="995"/>
            <w:tcBorders>
              <w:top w:color="000000" w:sz="4" w:val="single"/>
              <w:left w:color="000000" w:sz="4" w:val="single"/>
              <w:bottom w:color="000000" w:sz="4" w:val="single"/>
              <w:right w:color="000000" w:sz="4" w:val="single"/>
            </w:tcBorders>
          </w:tcPr>
          <w:p w14:paraId="1F030000">
            <w:pPr>
              <w:pStyle w:val="Style_1"/>
              <w:rPr>
                <w:color w:val="000000"/>
              </w:rPr>
            </w:pPr>
            <w:r>
              <w:rPr>
                <w:color w:val="000000"/>
              </w:rPr>
              <w:t>2024</w:t>
            </w:r>
          </w:p>
        </w:tc>
        <w:tc>
          <w:tcPr>
            <w:tcW w:type="dxa" w:w="936"/>
            <w:tcBorders>
              <w:top w:color="000000" w:sz="4" w:val="single"/>
              <w:left w:color="000000" w:sz="4" w:val="single"/>
              <w:bottom w:color="000000" w:sz="4" w:val="single"/>
              <w:right w:color="000000" w:sz="4" w:val="single"/>
            </w:tcBorders>
          </w:tcPr>
          <w:p w14:paraId="20030000">
            <w:pPr>
              <w:pStyle w:val="Style_1"/>
              <w:rPr>
                <w:color w:val="000000"/>
              </w:rPr>
            </w:pPr>
            <w:r>
              <w:rPr>
                <w:color w:val="000000"/>
              </w:rPr>
              <w:t>2026</w:t>
            </w:r>
          </w:p>
        </w:tc>
        <w:tc>
          <w:tcPr>
            <w:tcW w:type="dxa" w:w="1815"/>
            <w:tcBorders>
              <w:top w:color="000000" w:sz="4" w:val="single"/>
              <w:left w:color="000000" w:sz="4" w:val="single"/>
              <w:bottom w:color="000000" w:sz="4" w:val="single"/>
              <w:right w:color="000000" w:sz="4" w:val="single"/>
            </w:tcBorders>
          </w:tcPr>
          <w:p w14:paraId="21030000">
            <w:pPr>
              <w:pStyle w:val="Style_1"/>
              <w:rPr>
                <w:color w:val="000000"/>
              </w:rPr>
            </w:pPr>
            <w:r>
              <w:rPr>
                <w:color w:val="000000"/>
              </w:rPr>
              <w:t>Снижение уровня преступлений среди несовершеннолетних;</w:t>
            </w:r>
          </w:p>
          <w:p w14:paraId="22030000">
            <w:pPr>
              <w:pStyle w:val="Style_1"/>
              <w:rPr>
                <w:color w:val="000000"/>
              </w:rPr>
            </w:pPr>
            <w:r>
              <w:rPr>
                <w:color w:val="000000"/>
              </w:rPr>
              <w:t>качественное и своевременное исполнение переданных государственных полномочий и установленных муниципальных функций.</w:t>
            </w:r>
          </w:p>
        </w:tc>
        <w:tc>
          <w:tcPr>
            <w:tcW w:type="dxa" w:w="1930"/>
            <w:tcBorders>
              <w:top w:color="000000" w:sz="4" w:val="single"/>
              <w:left w:color="000000" w:sz="4" w:val="single"/>
              <w:bottom w:color="000000" w:sz="4" w:val="single"/>
              <w:right w:color="000000" w:sz="4" w:val="single"/>
            </w:tcBorders>
          </w:tcPr>
          <w:p w14:paraId="23030000">
            <w:pPr>
              <w:pStyle w:val="Style_1"/>
              <w:rPr>
                <w:color w:val="000000"/>
              </w:rPr>
            </w:pPr>
            <w:r>
              <w:rPr>
                <w:color w:val="000000"/>
              </w:rPr>
              <w:t>Срыв работы по предупреждению безнадзорности, беспризорности, преступлений  и правонарушений среди подростков</w:t>
            </w:r>
          </w:p>
        </w:tc>
        <w:tc>
          <w:tcPr>
            <w:tcW w:type="dxa" w:w="887"/>
            <w:tcBorders>
              <w:top w:color="000000" w:sz="4" w:val="single"/>
              <w:left w:color="000000" w:sz="4" w:val="single"/>
              <w:bottom w:color="000000" w:sz="4" w:val="single"/>
              <w:right w:color="000000" w:sz="4" w:val="single"/>
            </w:tcBorders>
          </w:tcPr>
          <w:p w14:paraId="24030000">
            <w:pPr>
              <w:pStyle w:val="Style_1"/>
              <w:rPr>
                <w:color w:val="000000"/>
              </w:rPr>
            </w:pPr>
          </w:p>
        </w:tc>
      </w:tr>
      <w:tr>
        <w:trPr>
          <w:trHeight w:hRule="atLeast" w:val="20"/>
          <w:tblHeader/>
        </w:trPr>
        <w:tc>
          <w:tcPr>
            <w:tcW w:type="dxa" w:w="486"/>
            <w:tcBorders>
              <w:top w:color="000000" w:sz="4" w:val="single"/>
              <w:left w:color="000000" w:sz="4" w:val="single"/>
              <w:bottom w:color="000000" w:sz="4" w:val="single"/>
              <w:right w:color="000000" w:sz="4" w:val="single"/>
            </w:tcBorders>
          </w:tcPr>
          <w:p w14:paraId="25030000">
            <w:pPr>
              <w:pStyle w:val="Style_1"/>
              <w:ind/>
              <w:jc w:val="center"/>
              <w:rPr>
                <w:color w:val="000000"/>
              </w:rPr>
            </w:pPr>
          </w:p>
        </w:tc>
        <w:tc>
          <w:tcPr>
            <w:tcW w:type="dxa" w:w="9539"/>
            <w:gridSpan w:val="7"/>
            <w:tcBorders>
              <w:top w:color="000000" w:sz="4" w:val="single"/>
              <w:left w:color="000000" w:sz="4" w:val="single"/>
              <w:bottom w:color="000000" w:sz="4" w:val="single"/>
              <w:right w:color="000000" w:sz="4" w:val="single"/>
            </w:tcBorders>
          </w:tcPr>
          <w:p w14:paraId="26030000">
            <w:pPr>
              <w:pStyle w:val="Style_1"/>
              <w:ind/>
              <w:jc w:val="center"/>
              <w:rPr>
                <w:color w:val="000000"/>
              </w:rPr>
            </w:pPr>
            <w:r>
              <w:rPr>
                <w:b w:val="1"/>
                <w:color w:val="000000"/>
              </w:rPr>
              <w:t xml:space="preserve">Подпрограмма 2 «Обеспечение правопорядка  на </w:t>
            </w:r>
            <w:r>
              <w:rPr>
                <w:color w:val="000000"/>
              </w:rPr>
              <w:t xml:space="preserve"> </w:t>
            </w:r>
            <w:r>
              <w:rPr>
                <w:b w:val="1"/>
                <w:color w:val="000000"/>
              </w:rPr>
              <w:t>территории Горшеченского района»</w:t>
            </w: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27030000">
            <w:pPr>
              <w:pStyle w:val="Style_1"/>
              <w:ind w:firstLine="72" w:left="0"/>
              <w:jc w:val="center"/>
            </w:pPr>
            <w:r>
              <w:t>1.</w:t>
            </w:r>
          </w:p>
        </w:tc>
        <w:tc>
          <w:tcPr>
            <w:tcW w:type="dxa" w:w="1668"/>
            <w:tcBorders>
              <w:top w:color="000000" w:sz="4" w:val="single"/>
              <w:left w:color="000000" w:sz="4" w:val="single"/>
              <w:bottom w:color="000000" w:sz="4" w:val="single"/>
              <w:right w:color="000000" w:sz="4" w:val="single"/>
            </w:tcBorders>
          </w:tcPr>
          <w:p w14:paraId="28030000">
            <w:pPr>
              <w:pStyle w:val="Style_1"/>
            </w:pPr>
            <w:r>
              <w:t>Профилактика правонарушений и преступлений на  территории  Горшеченского района Курской области</w:t>
            </w:r>
          </w:p>
        </w:tc>
        <w:tc>
          <w:tcPr>
            <w:tcW w:type="dxa" w:w="1308"/>
            <w:tcBorders>
              <w:top w:color="000000" w:sz="4" w:val="single"/>
              <w:left w:color="000000" w:sz="4" w:val="single"/>
              <w:bottom w:color="000000" w:sz="4" w:val="single"/>
              <w:right w:color="000000" w:sz="4" w:val="single"/>
            </w:tcBorders>
          </w:tcPr>
          <w:p w14:paraId="29030000">
            <w:pPr>
              <w:pStyle w:val="Style_1"/>
            </w:pPr>
            <w:r>
              <w:t xml:space="preserve">Администрация Горшеченского района, </w:t>
            </w:r>
          </w:p>
          <w:p w14:paraId="2A030000">
            <w:pPr>
              <w:pStyle w:val="Style_1"/>
            </w:pPr>
          </w:p>
        </w:tc>
        <w:tc>
          <w:tcPr>
            <w:tcW w:type="dxa" w:w="995"/>
            <w:tcBorders>
              <w:top w:color="000000" w:sz="4" w:val="single"/>
              <w:left w:color="000000" w:sz="4" w:val="single"/>
              <w:bottom w:color="000000" w:sz="4" w:val="single"/>
              <w:right w:color="000000" w:sz="4" w:val="single"/>
            </w:tcBorders>
          </w:tcPr>
          <w:p w14:paraId="2B030000">
            <w:pPr>
              <w:pStyle w:val="Style_1"/>
              <w:ind/>
              <w:jc w:val="center"/>
            </w:pPr>
            <w:r>
              <w:t>2024</w:t>
            </w:r>
          </w:p>
        </w:tc>
        <w:tc>
          <w:tcPr>
            <w:tcW w:type="dxa" w:w="936"/>
            <w:tcBorders>
              <w:top w:color="000000" w:sz="4" w:val="single"/>
              <w:left w:color="000000" w:sz="4" w:val="single"/>
              <w:bottom w:color="000000" w:sz="4" w:val="single"/>
              <w:right w:color="000000" w:sz="4" w:val="single"/>
            </w:tcBorders>
          </w:tcPr>
          <w:p w14:paraId="2C030000">
            <w:pPr>
              <w:pStyle w:val="Style_1"/>
              <w:ind/>
              <w:jc w:val="center"/>
            </w:pPr>
            <w:r>
              <w:t>2026</w:t>
            </w:r>
          </w:p>
        </w:tc>
        <w:tc>
          <w:tcPr>
            <w:tcW w:type="dxa" w:w="1815"/>
            <w:tcBorders>
              <w:top w:color="000000" w:sz="4" w:val="single"/>
              <w:left w:color="000000" w:sz="4" w:val="single"/>
              <w:bottom w:color="000000" w:sz="4" w:val="single"/>
              <w:right w:color="000000" w:sz="4" w:val="single"/>
            </w:tcBorders>
          </w:tcPr>
          <w:p w14:paraId="2D030000">
            <w:pPr>
              <w:pStyle w:val="Style_1"/>
            </w:pPr>
            <w:r>
              <w:t>Снижение количества преступлений на территории района</w:t>
            </w:r>
          </w:p>
        </w:tc>
        <w:tc>
          <w:tcPr>
            <w:tcW w:type="dxa" w:w="1930"/>
            <w:tcBorders>
              <w:top w:color="000000" w:sz="4" w:val="single"/>
              <w:left w:color="000000" w:sz="4" w:val="single"/>
              <w:bottom w:color="000000" w:sz="4" w:val="single"/>
              <w:right w:color="000000" w:sz="4" w:val="single"/>
            </w:tcBorders>
          </w:tcPr>
          <w:p w14:paraId="2E030000">
            <w:pPr>
              <w:pStyle w:val="Style_1"/>
            </w:pPr>
            <w:r>
              <w:t xml:space="preserve">Рост числа преступлений на территории района </w:t>
            </w:r>
          </w:p>
        </w:tc>
        <w:tc>
          <w:tcPr>
            <w:tcW w:type="dxa" w:w="887"/>
            <w:tcBorders>
              <w:top w:color="000000" w:sz="4" w:val="single"/>
              <w:left w:color="000000" w:sz="4" w:val="single"/>
              <w:bottom w:color="000000" w:sz="4" w:val="single"/>
              <w:right w:color="000000" w:sz="4" w:val="single"/>
            </w:tcBorders>
          </w:tcPr>
          <w:p w14:paraId="2F030000">
            <w:pPr>
              <w:pStyle w:val="Style_1"/>
            </w:pPr>
            <w:r>
              <w:t>.</w:t>
            </w: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30030000">
            <w:pPr>
              <w:pStyle w:val="Style_1"/>
              <w:ind w:firstLine="72" w:left="0"/>
              <w:jc w:val="center"/>
              <w:rPr>
                <w:color w:val="000000"/>
              </w:rPr>
            </w:pPr>
          </w:p>
        </w:tc>
        <w:tc>
          <w:tcPr>
            <w:tcW w:type="dxa" w:w="1668"/>
            <w:tcBorders>
              <w:top w:color="000000" w:sz="4" w:val="single"/>
              <w:left w:color="000000" w:sz="4" w:val="single"/>
              <w:bottom w:color="000000" w:sz="4" w:val="single"/>
              <w:right w:color="000000" w:sz="4" w:val="single"/>
            </w:tcBorders>
          </w:tcPr>
          <w:p w14:paraId="31030000">
            <w:pPr>
              <w:pStyle w:val="Style_1"/>
              <w:rPr>
                <w:color w:val="000000"/>
              </w:rPr>
            </w:pPr>
          </w:p>
        </w:tc>
        <w:tc>
          <w:tcPr>
            <w:tcW w:type="dxa" w:w="1308"/>
            <w:tcBorders>
              <w:top w:color="000000" w:sz="4" w:val="single"/>
              <w:left w:color="000000" w:sz="4" w:val="single"/>
              <w:bottom w:color="000000" w:sz="4" w:val="single"/>
              <w:right w:color="000000" w:sz="4" w:val="single"/>
            </w:tcBorders>
          </w:tcPr>
          <w:p w14:paraId="32030000">
            <w:pPr>
              <w:pStyle w:val="Style_1"/>
              <w:rPr>
                <w:color w:val="000000"/>
              </w:rPr>
            </w:pPr>
          </w:p>
        </w:tc>
        <w:tc>
          <w:tcPr>
            <w:tcW w:type="dxa" w:w="995"/>
            <w:tcBorders>
              <w:top w:color="000000" w:sz="4" w:val="single"/>
              <w:left w:color="000000" w:sz="4" w:val="single"/>
              <w:bottom w:color="000000" w:sz="4" w:val="single"/>
              <w:right w:color="000000" w:sz="4" w:val="single"/>
            </w:tcBorders>
          </w:tcPr>
          <w:p w14:paraId="33030000">
            <w:pPr>
              <w:pStyle w:val="Style_1"/>
              <w:ind/>
              <w:jc w:val="center"/>
              <w:rPr>
                <w:color w:val="000000"/>
              </w:rPr>
            </w:pPr>
          </w:p>
        </w:tc>
        <w:tc>
          <w:tcPr>
            <w:tcW w:type="dxa" w:w="936"/>
            <w:tcBorders>
              <w:top w:color="000000" w:sz="4" w:val="single"/>
              <w:left w:color="000000" w:sz="4" w:val="single"/>
              <w:bottom w:color="000000" w:sz="4" w:val="single"/>
              <w:right w:color="000000" w:sz="4" w:val="single"/>
            </w:tcBorders>
          </w:tcPr>
          <w:p w14:paraId="34030000">
            <w:pPr>
              <w:pStyle w:val="Style_1"/>
              <w:ind/>
              <w:jc w:val="center"/>
              <w:rPr>
                <w:color w:val="000000"/>
              </w:rPr>
            </w:pPr>
          </w:p>
        </w:tc>
        <w:tc>
          <w:tcPr>
            <w:tcW w:type="dxa" w:w="1815"/>
            <w:tcBorders>
              <w:top w:color="000000" w:sz="4" w:val="single"/>
              <w:left w:color="000000" w:sz="4" w:val="single"/>
              <w:bottom w:color="000000" w:sz="4" w:val="single"/>
              <w:right w:color="000000" w:sz="4" w:val="single"/>
            </w:tcBorders>
          </w:tcPr>
          <w:p w14:paraId="35030000">
            <w:pPr>
              <w:pStyle w:val="Style_1"/>
              <w:ind w:firstLine="0" w:left="58" w:right="38"/>
              <w:jc w:val="center"/>
              <w:rPr>
                <w:color w:val="000000"/>
              </w:rPr>
            </w:pPr>
            <w:r>
              <w:rPr>
                <w:color w:val="000000"/>
              </w:rPr>
              <w:t>Увеличение количества правонарушений, выявленных сотрудниками правоохранительных органов во взаимодействии с представителями общественных формирований, иными институтами системы профилактики</w:t>
            </w:r>
          </w:p>
        </w:tc>
        <w:tc>
          <w:tcPr>
            <w:tcW w:type="dxa" w:w="1930"/>
            <w:tcBorders>
              <w:top w:color="000000" w:sz="4" w:val="single"/>
              <w:left w:color="000000" w:sz="4" w:val="single"/>
              <w:bottom w:color="000000" w:sz="4" w:val="single"/>
              <w:right w:color="000000" w:sz="4" w:val="single"/>
            </w:tcBorders>
          </w:tcPr>
          <w:p w14:paraId="36030000">
            <w:pPr>
              <w:pStyle w:val="Style_1"/>
              <w:ind w:firstLine="0" w:left="173"/>
              <w:rPr>
                <w:color w:val="000000"/>
              </w:rPr>
            </w:pPr>
            <w:r>
              <w:rPr>
                <w:color w:val="000000"/>
              </w:rPr>
              <w:t>Снижение роли института социальной профилактики</w:t>
            </w:r>
          </w:p>
          <w:p w14:paraId="37030000">
            <w:pPr>
              <w:pStyle w:val="Style_1"/>
              <w:ind w:firstLine="0" w:left="173"/>
              <w:rPr>
                <w:color w:val="000000"/>
              </w:rPr>
            </w:pPr>
            <w:r>
              <w:rPr>
                <w:color w:val="000000"/>
              </w:rPr>
              <w:t>правонарушений и эффективности работы представителей</w:t>
            </w:r>
          </w:p>
          <w:p w14:paraId="38030000">
            <w:pPr>
              <w:pStyle w:val="Style_1"/>
              <w:ind w:firstLine="0" w:left="173"/>
              <w:rPr>
                <w:color w:val="000000"/>
              </w:rPr>
            </w:pPr>
            <w:r>
              <w:rPr>
                <w:color w:val="000000"/>
              </w:rPr>
              <w:t>общественных формирований</w:t>
            </w:r>
          </w:p>
        </w:tc>
        <w:tc>
          <w:tcPr>
            <w:tcW w:type="dxa" w:w="887"/>
            <w:tcBorders>
              <w:top w:color="000000" w:sz="4" w:val="single"/>
              <w:left w:color="000000" w:sz="4" w:val="single"/>
              <w:bottom w:color="000000" w:sz="4" w:val="single"/>
              <w:right w:color="000000" w:sz="4" w:val="single"/>
            </w:tcBorders>
          </w:tcPr>
          <w:p w14:paraId="39030000">
            <w:pPr>
              <w:pStyle w:val="Style_1"/>
              <w:rPr>
                <w:color w:val="000000"/>
              </w:rPr>
            </w:pP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3A030000">
            <w:pPr>
              <w:pStyle w:val="Style_1"/>
              <w:ind w:firstLine="72" w:left="0"/>
              <w:jc w:val="center"/>
              <w:rPr>
                <w:color w:val="000000"/>
              </w:rPr>
            </w:pPr>
          </w:p>
        </w:tc>
        <w:tc>
          <w:tcPr>
            <w:tcW w:type="dxa" w:w="1668"/>
            <w:tcBorders>
              <w:top w:color="000000" w:sz="4" w:val="single"/>
              <w:left w:color="000000" w:sz="4" w:val="single"/>
              <w:bottom w:color="000000" w:sz="4" w:val="single"/>
              <w:right w:color="000000" w:sz="4" w:val="single"/>
            </w:tcBorders>
          </w:tcPr>
          <w:p w14:paraId="3B030000">
            <w:pPr>
              <w:pStyle w:val="Style_1"/>
              <w:rPr>
                <w:color w:val="000000"/>
              </w:rPr>
            </w:pPr>
          </w:p>
        </w:tc>
        <w:tc>
          <w:tcPr>
            <w:tcW w:type="dxa" w:w="1308"/>
            <w:tcBorders>
              <w:top w:color="000000" w:sz="4" w:val="single"/>
              <w:left w:color="000000" w:sz="4" w:val="single"/>
              <w:bottom w:color="000000" w:sz="4" w:val="single"/>
              <w:right w:color="000000" w:sz="4" w:val="single"/>
            </w:tcBorders>
          </w:tcPr>
          <w:p w14:paraId="3C030000">
            <w:pPr>
              <w:pStyle w:val="Style_1"/>
              <w:rPr>
                <w:color w:val="000000"/>
              </w:rPr>
            </w:pPr>
          </w:p>
        </w:tc>
        <w:tc>
          <w:tcPr>
            <w:tcW w:type="dxa" w:w="995"/>
            <w:tcBorders>
              <w:top w:color="000000" w:sz="4" w:val="single"/>
              <w:left w:color="000000" w:sz="4" w:val="single"/>
              <w:bottom w:color="000000" w:sz="4" w:val="single"/>
              <w:right w:color="000000" w:sz="4" w:val="single"/>
            </w:tcBorders>
          </w:tcPr>
          <w:p w14:paraId="3D030000">
            <w:pPr>
              <w:pStyle w:val="Style_1"/>
              <w:ind/>
              <w:jc w:val="center"/>
              <w:rPr>
                <w:color w:val="000000"/>
              </w:rPr>
            </w:pPr>
          </w:p>
        </w:tc>
        <w:tc>
          <w:tcPr>
            <w:tcW w:type="dxa" w:w="936"/>
            <w:tcBorders>
              <w:top w:color="000000" w:sz="4" w:val="single"/>
              <w:left w:color="000000" w:sz="4" w:val="single"/>
              <w:bottom w:color="000000" w:sz="4" w:val="single"/>
              <w:right w:color="000000" w:sz="4" w:val="single"/>
            </w:tcBorders>
          </w:tcPr>
          <w:p w14:paraId="3E030000">
            <w:pPr>
              <w:pStyle w:val="Style_1"/>
              <w:ind/>
              <w:jc w:val="center"/>
              <w:rPr>
                <w:color w:val="000000"/>
              </w:rPr>
            </w:pPr>
          </w:p>
        </w:tc>
        <w:tc>
          <w:tcPr>
            <w:tcW w:type="dxa" w:w="1815"/>
            <w:tcBorders>
              <w:top w:color="000000" w:sz="4" w:val="single"/>
              <w:left w:color="000000" w:sz="4" w:val="single"/>
              <w:bottom w:color="000000" w:sz="4" w:val="single"/>
              <w:right w:color="000000" w:sz="4" w:val="single"/>
            </w:tcBorders>
          </w:tcPr>
          <w:p w14:paraId="3F030000">
            <w:pPr>
              <w:pStyle w:val="Style_1"/>
              <w:ind/>
              <w:jc w:val="center"/>
              <w:rPr>
                <w:color w:val="000000"/>
              </w:rPr>
            </w:pPr>
            <w:r>
              <w:rPr>
                <w:color w:val="000000"/>
              </w:rPr>
              <w:t xml:space="preserve">Увеличение доли молодых людей, участвующих в деятельности патриотических объединений, клубов, центров, в общем количестве молодежи,  </w:t>
            </w:r>
          </w:p>
        </w:tc>
        <w:tc>
          <w:tcPr>
            <w:tcW w:type="dxa" w:w="1930"/>
            <w:tcBorders>
              <w:top w:color="000000" w:sz="4" w:val="single"/>
              <w:left w:color="000000" w:sz="4" w:val="single"/>
              <w:bottom w:color="000000" w:sz="4" w:val="single"/>
              <w:right w:color="000000" w:sz="4" w:val="single"/>
            </w:tcBorders>
          </w:tcPr>
          <w:p w14:paraId="40030000">
            <w:pPr>
              <w:pStyle w:val="Style_1"/>
              <w:rPr>
                <w:color w:val="000000"/>
              </w:rPr>
            </w:pPr>
            <w:r>
              <w:rPr>
                <w:color w:val="000000"/>
              </w:rPr>
              <w:t>Снижение доли молодых людей, участвующих в деятельности</w:t>
            </w:r>
          </w:p>
          <w:p w14:paraId="41030000">
            <w:pPr>
              <w:pStyle w:val="Style_1"/>
              <w:rPr>
                <w:color w:val="000000"/>
              </w:rPr>
            </w:pPr>
            <w:r>
              <w:rPr>
                <w:color w:val="000000"/>
              </w:rPr>
              <w:t>патриотических объединений, клубов, центров, в общем количестве</w:t>
            </w:r>
          </w:p>
          <w:p w14:paraId="42030000">
            <w:pPr>
              <w:pStyle w:val="Style_1"/>
              <w:rPr>
                <w:color w:val="000000"/>
              </w:rPr>
            </w:pPr>
            <w:r>
              <w:rPr>
                <w:color w:val="000000"/>
              </w:rPr>
              <w:t>молодежи</w:t>
            </w:r>
          </w:p>
        </w:tc>
        <w:tc>
          <w:tcPr>
            <w:tcW w:type="dxa" w:w="887"/>
            <w:tcBorders>
              <w:top w:color="000000" w:sz="4" w:val="single"/>
              <w:left w:color="000000" w:sz="4" w:val="single"/>
              <w:bottom w:color="000000" w:sz="4" w:val="single"/>
              <w:right w:color="000000" w:sz="4" w:val="single"/>
            </w:tcBorders>
          </w:tcPr>
          <w:p w14:paraId="43030000">
            <w:pPr>
              <w:pStyle w:val="Style_1"/>
              <w:rPr>
                <w:color w:val="000000"/>
              </w:rPr>
            </w:pP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44030000">
            <w:pPr>
              <w:pStyle w:val="Style_1"/>
              <w:ind w:firstLine="72" w:left="0"/>
              <w:jc w:val="center"/>
              <w:rPr>
                <w:color w:val="000000"/>
              </w:rPr>
            </w:pPr>
          </w:p>
        </w:tc>
        <w:tc>
          <w:tcPr>
            <w:tcW w:type="dxa" w:w="1668"/>
            <w:tcBorders>
              <w:top w:color="000000" w:sz="4" w:val="single"/>
              <w:left w:color="000000" w:sz="4" w:val="single"/>
              <w:bottom w:color="000000" w:sz="4" w:val="single"/>
              <w:right w:color="000000" w:sz="4" w:val="single"/>
            </w:tcBorders>
          </w:tcPr>
          <w:p w14:paraId="45030000">
            <w:pPr>
              <w:pStyle w:val="Style_1"/>
              <w:rPr>
                <w:color w:val="000000"/>
              </w:rPr>
            </w:pPr>
          </w:p>
        </w:tc>
        <w:tc>
          <w:tcPr>
            <w:tcW w:type="dxa" w:w="1308"/>
            <w:tcBorders>
              <w:top w:color="000000" w:sz="4" w:val="single"/>
              <w:left w:color="000000" w:sz="4" w:val="single"/>
              <w:bottom w:color="000000" w:sz="4" w:val="single"/>
              <w:right w:color="000000" w:sz="4" w:val="single"/>
            </w:tcBorders>
          </w:tcPr>
          <w:p w14:paraId="46030000">
            <w:pPr>
              <w:pStyle w:val="Style_1"/>
              <w:rPr>
                <w:color w:val="000000"/>
              </w:rPr>
            </w:pPr>
          </w:p>
        </w:tc>
        <w:tc>
          <w:tcPr>
            <w:tcW w:type="dxa" w:w="995"/>
            <w:tcBorders>
              <w:top w:color="000000" w:sz="4" w:val="single"/>
              <w:left w:color="000000" w:sz="4" w:val="single"/>
              <w:bottom w:color="000000" w:sz="4" w:val="single"/>
              <w:right w:color="000000" w:sz="4" w:val="single"/>
            </w:tcBorders>
          </w:tcPr>
          <w:p w14:paraId="47030000">
            <w:pPr>
              <w:pStyle w:val="Style_1"/>
              <w:ind/>
              <w:jc w:val="center"/>
              <w:rPr>
                <w:color w:val="000000"/>
              </w:rPr>
            </w:pPr>
          </w:p>
        </w:tc>
        <w:tc>
          <w:tcPr>
            <w:tcW w:type="dxa" w:w="936"/>
            <w:tcBorders>
              <w:top w:color="000000" w:sz="4" w:val="single"/>
              <w:left w:color="000000" w:sz="4" w:val="single"/>
              <w:bottom w:color="000000" w:sz="4" w:val="single"/>
              <w:right w:color="000000" w:sz="4" w:val="single"/>
            </w:tcBorders>
          </w:tcPr>
          <w:p w14:paraId="48030000">
            <w:pPr>
              <w:pStyle w:val="Style_1"/>
              <w:ind/>
              <w:jc w:val="center"/>
              <w:rPr>
                <w:color w:val="000000"/>
              </w:rPr>
            </w:pPr>
          </w:p>
        </w:tc>
        <w:tc>
          <w:tcPr>
            <w:tcW w:type="dxa" w:w="1815"/>
            <w:tcBorders>
              <w:top w:color="000000" w:sz="4" w:val="single"/>
              <w:left w:color="000000" w:sz="4" w:val="single"/>
              <w:bottom w:color="000000" w:sz="4" w:val="single"/>
              <w:right w:color="000000" w:sz="4" w:val="single"/>
            </w:tcBorders>
          </w:tcPr>
          <w:p w14:paraId="49030000">
            <w:pPr>
              <w:pStyle w:val="Style_1"/>
              <w:ind/>
              <w:jc w:val="center"/>
              <w:rPr>
                <w:color w:val="000000"/>
              </w:rPr>
            </w:pPr>
            <w:r>
              <w:rPr>
                <w:color w:val="000000"/>
              </w:rPr>
              <w:t xml:space="preserve">Сокращение количества правонарушений, совершенных несовершеннолетними,  </w:t>
            </w:r>
          </w:p>
        </w:tc>
        <w:tc>
          <w:tcPr>
            <w:tcW w:type="dxa" w:w="1930"/>
            <w:tcBorders>
              <w:top w:color="000000" w:sz="4" w:val="single"/>
              <w:left w:color="000000" w:sz="4" w:val="single"/>
              <w:bottom w:color="000000" w:sz="4" w:val="single"/>
              <w:right w:color="000000" w:sz="4" w:val="single"/>
            </w:tcBorders>
          </w:tcPr>
          <w:p w14:paraId="4A030000">
            <w:pPr>
              <w:pStyle w:val="Style_1"/>
              <w:ind w:firstLine="0" w:left="115"/>
              <w:rPr>
                <w:color w:val="000000"/>
              </w:rPr>
            </w:pPr>
            <w:r>
              <w:rPr>
                <w:color w:val="000000"/>
              </w:rPr>
              <w:t>Рост количества правонарушений, совершенных</w:t>
            </w:r>
          </w:p>
          <w:p w14:paraId="4B030000">
            <w:pPr>
              <w:pStyle w:val="Style_1"/>
              <w:ind w:firstLine="0" w:left="115"/>
              <w:rPr>
                <w:color w:val="000000"/>
              </w:rPr>
            </w:pPr>
            <w:r>
              <w:rPr>
                <w:color w:val="000000"/>
              </w:rPr>
              <w:t>несовершеннолетними, повышение уровня безнадзорности и</w:t>
            </w:r>
          </w:p>
          <w:p w14:paraId="4C030000">
            <w:pPr>
              <w:pStyle w:val="Style_1"/>
              <w:ind w:firstLine="0" w:left="115"/>
              <w:rPr>
                <w:color w:val="000000"/>
              </w:rPr>
            </w:pPr>
            <w:r>
              <w:rPr>
                <w:color w:val="000000"/>
              </w:rPr>
              <w:t>беспризорности</w:t>
            </w:r>
          </w:p>
        </w:tc>
        <w:tc>
          <w:tcPr>
            <w:tcW w:type="dxa" w:w="887"/>
            <w:tcBorders>
              <w:top w:color="000000" w:sz="4" w:val="single"/>
              <w:left w:color="000000" w:sz="4" w:val="single"/>
              <w:bottom w:color="000000" w:sz="4" w:val="single"/>
              <w:right w:color="000000" w:sz="4" w:val="single"/>
            </w:tcBorders>
          </w:tcPr>
          <w:p w14:paraId="4D030000">
            <w:pPr>
              <w:pStyle w:val="Style_1"/>
              <w:rPr>
                <w:color w:val="000000"/>
              </w:rPr>
            </w:pP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4E030000">
            <w:pPr>
              <w:pStyle w:val="Style_1"/>
              <w:ind w:firstLine="72" w:left="0"/>
              <w:jc w:val="center"/>
              <w:rPr>
                <w:color w:val="000000"/>
              </w:rPr>
            </w:pPr>
          </w:p>
        </w:tc>
        <w:tc>
          <w:tcPr>
            <w:tcW w:type="dxa" w:w="1668"/>
            <w:tcBorders>
              <w:top w:color="000000" w:sz="4" w:val="single"/>
              <w:left w:color="000000" w:sz="4" w:val="single"/>
              <w:bottom w:color="000000" w:sz="4" w:val="single"/>
              <w:right w:color="000000" w:sz="4" w:val="single"/>
            </w:tcBorders>
          </w:tcPr>
          <w:p w14:paraId="4F030000">
            <w:pPr>
              <w:pStyle w:val="Style_1"/>
              <w:rPr>
                <w:color w:val="000000"/>
              </w:rPr>
            </w:pPr>
          </w:p>
        </w:tc>
        <w:tc>
          <w:tcPr>
            <w:tcW w:type="dxa" w:w="1308"/>
            <w:tcBorders>
              <w:top w:color="000000" w:sz="4" w:val="single"/>
              <w:left w:color="000000" w:sz="4" w:val="single"/>
              <w:bottom w:color="000000" w:sz="4" w:val="single"/>
              <w:right w:color="000000" w:sz="4" w:val="single"/>
            </w:tcBorders>
          </w:tcPr>
          <w:p w14:paraId="50030000">
            <w:pPr>
              <w:pStyle w:val="Style_1"/>
              <w:rPr>
                <w:color w:val="000000"/>
              </w:rPr>
            </w:pPr>
          </w:p>
        </w:tc>
        <w:tc>
          <w:tcPr>
            <w:tcW w:type="dxa" w:w="995"/>
            <w:tcBorders>
              <w:top w:color="000000" w:sz="4" w:val="single"/>
              <w:left w:color="000000" w:sz="4" w:val="single"/>
              <w:bottom w:color="000000" w:sz="4" w:val="single"/>
              <w:right w:color="000000" w:sz="4" w:val="single"/>
            </w:tcBorders>
          </w:tcPr>
          <w:p w14:paraId="51030000">
            <w:pPr>
              <w:pStyle w:val="Style_1"/>
              <w:ind/>
              <w:jc w:val="center"/>
              <w:rPr>
                <w:color w:val="000000"/>
              </w:rPr>
            </w:pPr>
          </w:p>
        </w:tc>
        <w:tc>
          <w:tcPr>
            <w:tcW w:type="dxa" w:w="936"/>
            <w:tcBorders>
              <w:top w:color="000000" w:sz="4" w:val="single"/>
              <w:left w:color="000000" w:sz="4" w:val="single"/>
              <w:bottom w:color="000000" w:sz="4" w:val="single"/>
              <w:right w:color="000000" w:sz="4" w:val="single"/>
            </w:tcBorders>
          </w:tcPr>
          <w:p w14:paraId="52030000">
            <w:pPr>
              <w:pStyle w:val="Style_1"/>
              <w:ind/>
              <w:jc w:val="center"/>
              <w:rPr>
                <w:color w:val="000000"/>
              </w:rPr>
            </w:pPr>
          </w:p>
        </w:tc>
        <w:tc>
          <w:tcPr>
            <w:tcW w:type="dxa" w:w="1815"/>
            <w:tcBorders>
              <w:top w:color="000000" w:sz="4" w:val="single"/>
              <w:left w:color="000000" w:sz="4" w:val="single"/>
              <w:bottom w:color="000000" w:sz="4" w:val="single"/>
              <w:right w:color="000000" w:sz="4" w:val="single"/>
            </w:tcBorders>
          </w:tcPr>
          <w:p w14:paraId="53030000">
            <w:pPr>
              <w:pStyle w:val="Style_1"/>
              <w:ind/>
              <w:jc w:val="center"/>
              <w:rPr>
                <w:color w:val="000000"/>
              </w:rPr>
            </w:pPr>
            <w:r>
              <w:rPr>
                <w:color w:val="000000"/>
              </w:rPr>
              <w:t>Рост числа трудоустроенных граждан из числа ранее судимых</w:t>
            </w:r>
          </w:p>
        </w:tc>
        <w:tc>
          <w:tcPr>
            <w:tcW w:type="dxa" w:w="1930"/>
            <w:tcBorders>
              <w:top w:color="000000" w:sz="4" w:val="single"/>
              <w:left w:color="000000" w:sz="4" w:val="single"/>
              <w:bottom w:color="000000" w:sz="4" w:val="single"/>
              <w:right w:color="000000" w:sz="4" w:val="single"/>
            </w:tcBorders>
          </w:tcPr>
          <w:p w14:paraId="54030000">
            <w:pPr>
              <w:pStyle w:val="Style_1"/>
              <w:ind w:firstLine="0" w:left="115"/>
              <w:rPr>
                <w:color w:val="000000"/>
              </w:rPr>
            </w:pPr>
            <w:r>
              <w:rPr>
                <w:color w:val="000000"/>
              </w:rPr>
              <w:t>Снижение трудоустроенных граждан из числа ранее судимых</w:t>
            </w:r>
          </w:p>
        </w:tc>
        <w:tc>
          <w:tcPr>
            <w:tcW w:type="dxa" w:w="887"/>
            <w:tcBorders>
              <w:top w:color="000000" w:sz="4" w:val="single"/>
              <w:left w:color="000000" w:sz="4" w:val="single"/>
              <w:bottom w:color="000000" w:sz="4" w:val="single"/>
              <w:right w:color="000000" w:sz="4" w:val="single"/>
            </w:tcBorders>
          </w:tcPr>
          <w:p w14:paraId="55030000">
            <w:pPr>
              <w:pStyle w:val="Style_1"/>
              <w:rPr>
                <w:color w:val="000000"/>
              </w:rPr>
            </w:pP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56030000">
            <w:pPr>
              <w:pStyle w:val="Style_1"/>
              <w:ind w:firstLine="72" w:left="0"/>
              <w:jc w:val="center"/>
              <w:rPr>
                <w:color w:val="000000"/>
              </w:rPr>
            </w:pPr>
          </w:p>
        </w:tc>
        <w:tc>
          <w:tcPr>
            <w:tcW w:type="dxa" w:w="1668"/>
            <w:tcBorders>
              <w:top w:color="000000" w:sz="4" w:val="single"/>
              <w:left w:color="000000" w:sz="4" w:val="single"/>
              <w:bottom w:color="000000" w:sz="4" w:val="single"/>
              <w:right w:color="000000" w:sz="4" w:val="single"/>
            </w:tcBorders>
          </w:tcPr>
          <w:p w14:paraId="57030000">
            <w:pPr>
              <w:pStyle w:val="Style_1"/>
              <w:rPr>
                <w:color w:val="000000"/>
              </w:rPr>
            </w:pPr>
          </w:p>
        </w:tc>
        <w:tc>
          <w:tcPr>
            <w:tcW w:type="dxa" w:w="1308"/>
            <w:tcBorders>
              <w:top w:color="000000" w:sz="4" w:val="single"/>
              <w:left w:color="000000" w:sz="4" w:val="single"/>
              <w:bottom w:color="000000" w:sz="4" w:val="single"/>
              <w:right w:color="000000" w:sz="4" w:val="single"/>
            </w:tcBorders>
          </w:tcPr>
          <w:p w14:paraId="58030000">
            <w:pPr>
              <w:pStyle w:val="Style_1"/>
              <w:rPr>
                <w:color w:val="000000"/>
              </w:rPr>
            </w:pPr>
          </w:p>
        </w:tc>
        <w:tc>
          <w:tcPr>
            <w:tcW w:type="dxa" w:w="995"/>
            <w:tcBorders>
              <w:top w:color="000000" w:sz="4" w:val="single"/>
              <w:left w:color="000000" w:sz="4" w:val="single"/>
              <w:bottom w:color="000000" w:sz="4" w:val="single"/>
              <w:right w:color="000000" w:sz="4" w:val="single"/>
            </w:tcBorders>
          </w:tcPr>
          <w:p w14:paraId="59030000">
            <w:pPr>
              <w:pStyle w:val="Style_1"/>
              <w:ind/>
              <w:jc w:val="center"/>
              <w:rPr>
                <w:color w:val="000000"/>
              </w:rPr>
            </w:pPr>
          </w:p>
        </w:tc>
        <w:tc>
          <w:tcPr>
            <w:tcW w:type="dxa" w:w="936"/>
            <w:tcBorders>
              <w:top w:color="000000" w:sz="4" w:val="single"/>
              <w:left w:color="000000" w:sz="4" w:val="single"/>
              <w:bottom w:color="000000" w:sz="4" w:val="single"/>
              <w:right w:color="000000" w:sz="4" w:val="single"/>
            </w:tcBorders>
          </w:tcPr>
          <w:p w14:paraId="5A030000">
            <w:pPr>
              <w:pStyle w:val="Style_1"/>
              <w:ind/>
              <w:jc w:val="center"/>
              <w:rPr>
                <w:color w:val="000000"/>
              </w:rPr>
            </w:pPr>
          </w:p>
        </w:tc>
        <w:tc>
          <w:tcPr>
            <w:tcW w:type="dxa" w:w="1815"/>
            <w:tcBorders>
              <w:top w:color="000000" w:sz="4" w:val="single"/>
              <w:left w:color="000000" w:sz="4" w:val="single"/>
              <w:bottom w:color="000000" w:sz="4" w:val="single"/>
              <w:right w:color="000000" w:sz="4" w:val="single"/>
            </w:tcBorders>
          </w:tcPr>
          <w:p w14:paraId="5B030000">
            <w:pPr>
              <w:pStyle w:val="Style_1"/>
              <w:ind/>
              <w:jc w:val="center"/>
              <w:rPr>
                <w:color w:val="000000"/>
              </w:rPr>
            </w:pPr>
            <w:r>
              <w:rPr>
                <w:color w:val="000000"/>
              </w:rPr>
              <w:t>Снижение числа преступлений, совершенных лицами, ранее судимыми, преступлений, совершенных в состоянии алкогольного опьянения, совершенных в общественных местах</w:t>
            </w:r>
          </w:p>
        </w:tc>
        <w:tc>
          <w:tcPr>
            <w:tcW w:type="dxa" w:w="1930"/>
            <w:tcBorders>
              <w:top w:color="000000" w:sz="4" w:val="single"/>
              <w:left w:color="000000" w:sz="4" w:val="single"/>
              <w:bottom w:color="000000" w:sz="4" w:val="single"/>
              <w:right w:color="000000" w:sz="4" w:val="single"/>
            </w:tcBorders>
          </w:tcPr>
          <w:p w14:paraId="5C030000">
            <w:pPr>
              <w:pStyle w:val="Style_1"/>
              <w:ind w:firstLine="0" w:left="115"/>
              <w:rPr>
                <w:color w:val="000000"/>
              </w:rPr>
            </w:pPr>
            <w:r>
              <w:rPr>
                <w:color w:val="000000"/>
              </w:rPr>
              <w:t>Рост числа преступлений, совершенных лицами, ранее судимыми, преступлений, совершенных в состоянии алкогольного опьянения, совершенных в общественных местах</w:t>
            </w:r>
          </w:p>
        </w:tc>
        <w:tc>
          <w:tcPr>
            <w:tcW w:type="dxa" w:w="887"/>
            <w:tcBorders>
              <w:top w:color="000000" w:sz="4" w:val="single"/>
              <w:left w:color="000000" w:sz="4" w:val="single"/>
              <w:bottom w:color="000000" w:sz="4" w:val="single"/>
              <w:right w:color="000000" w:sz="4" w:val="single"/>
            </w:tcBorders>
          </w:tcPr>
          <w:p w14:paraId="5D030000">
            <w:pPr>
              <w:pStyle w:val="Style_1"/>
              <w:rPr>
                <w:color w:val="000000"/>
              </w:rPr>
            </w:pP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5E030000">
            <w:pPr>
              <w:pStyle w:val="Style_1"/>
              <w:ind w:firstLine="72" w:left="0"/>
              <w:jc w:val="center"/>
              <w:rPr>
                <w:color w:val="000000"/>
              </w:rPr>
            </w:pPr>
            <w:r>
              <w:rPr>
                <w:color w:val="000000"/>
              </w:rPr>
              <w:t>2.</w:t>
            </w:r>
          </w:p>
        </w:tc>
        <w:tc>
          <w:tcPr>
            <w:tcW w:type="dxa" w:w="1668"/>
            <w:tcBorders>
              <w:top w:color="000000" w:sz="4" w:val="single"/>
              <w:left w:color="000000" w:sz="4" w:val="single"/>
              <w:bottom w:color="000000" w:sz="4" w:val="single"/>
              <w:right w:color="000000" w:sz="4" w:val="single"/>
            </w:tcBorders>
          </w:tcPr>
          <w:p w14:paraId="5F030000">
            <w:pPr>
              <w:pStyle w:val="Style_1"/>
              <w:rPr>
                <w:color w:val="000000"/>
              </w:rPr>
            </w:pPr>
            <w:r>
              <w:rPr>
                <w:color w:val="000000"/>
              </w:rPr>
              <w:t>Профилактика экстремизма и терроризма</w:t>
            </w:r>
          </w:p>
        </w:tc>
        <w:tc>
          <w:tcPr>
            <w:tcW w:type="dxa" w:w="1308"/>
            <w:tcBorders>
              <w:top w:color="000000" w:sz="4" w:val="single"/>
              <w:left w:color="000000" w:sz="4" w:val="single"/>
              <w:bottom w:color="000000" w:sz="4" w:val="single"/>
              <w:right w:color="000000" w:sz="4" w:val="single"/>
            </w:tcBorders>
          </w:tcPr>
          <w:p w14:paraId="60030000">
            <w:pPr>
              <w:pStyle w:val="Style_1"/>
              <w:rPr>
                <w:color w:val="000000"/>
              </w:rPr>
            </w:pPr>
            <w:r>
              <w:rPr>
                <w:color w:val="000000"/>
              </w:rPr>
              <w:t xml:space="preserve">Администрация Горшеченского района </w:t>
            </w:r>
          </w:p>
        </w:tc>
        <w:tc>
          <w:tcPr>
            <w:tcW w:type="dxa" w:w="995"/>
            <w:tcBorders>
              <w:top w:color="000000" w:sz="4" w:val="single"/>
              <w:left w:color="000000" w:sz="4" w:val="single"/>
              <w:bottom w:color="000000" w:sz="4" w:val="single"/>
              <w:right w:color="000000" w:sz="4" w:val="single"/>
            </w:tcBorders>
          </w:tcPr>
          <w:p w14:paraId="61030000">
            <w:pPr>
              <w:pStyle w:val="Style_1"/>
              <w:ind/>
              <w:jc w:val="center"/>
              <w:rPr>
                <w:color w:val="000000"/>
              </w:rPr>
            </w:pPr>
            <w:r>
              <w:rPr>
                <w:color w:val="000000"/>
              </w:rPr>
              <w:t>2024</w:t>
            </w:r>
          </w:p>
        </w:tc>
        <w:tc>
          <w:tcPr>
            <w:tcW w:type="dxa" w:w="936"/>
            <w:tcBorders>
              <w:top w:color="000000" w:sz="4" w:val="single"/>
              <w:left w:color="000000" w:sz="4" w:val="single"/>
              <w:bottom w:color="000000" w:sz="4" w:val="single"/>
              <w:right w:color="000000" w:sz="4" w:val="single"/>
            </w:tcBorders>
          </w:tcPr>
          <w:p w14:paraId="62030000">
            <w:pPr>
              <w:pStyle w:val="Style_1"/>
              <w:ind/>
              <w:jc w:val="center"/>
              <w:rPr>
                <w:color w:val="000000"/>
              </w:rPr>
            </w:pPr>
            <w:r>
              <w:rPr>
                <w:color w:val="000000"/>
              </w:rPr>
              <w:t>2026</w:t>
            </w:r>
          </w:p>
        </w:tc>
        <w:tc>
          <w:tcPr>
            <w:tcW w:type="dxa" w:w="1815"/>
            <w:tcBorders>
              <w:top w:color="000000" w:sz="4" w:val="single"/>
              <w:left w:color="000000" w:sz="4" w:val="single"/>
              <w:bottom w:color="000000" w:sz="4" w:val="single"/>
              <w:right w:color="000000" w:sz="4" w:val="single"/>
            </w:tcBorders>
          </w:tcPr>
          <w:p w14:paraId="63030000">
            <w:pPr>
              <w:pStyle w:val="Style_1"/>
              <w:ind w:firstLine="0" w:left="62"/>
              <w:rPr>
                <w:color w:val="000000"/>
              </w:rPr>
            </w:pPr>
            <w:r>
              <w:rPr>
                <w:color w:val="000000"/>
              </w:rPr>
              <w:t>Увеличение количества мероприятий, направленных на профилактику терроризма и</w:t>
            </w:r>
          </w:p>
          <w:p w14:paraId="64030000">
            <w:pPr>
              <w:pStyle w:val="Style_1"/>
              <w:ind w:firstLine="0" w:left="62"/>
              <w:rPr>
                <w:color w:val="000000"/>
              </w:rPr>
            </w:pPr>
            <w:r>
              <w:rPr>
                <w:color w:val="000000"/>
              </w:rPr>
              <w:t>экстремизма, а также минимизацию и ликвидацию последствий проявлений терроризма и</w:t>
            </w:r>
          </w:p>
          <w:p w14:paraId="65030000">
            <w:pPr>
              <w:pStyle w:val="Style_1"/>
              <w:ind w:firstLine="0" w:left="62"/>
              <w:rPr>
                <w:color w:val="000000"/>
              </w:rPr>
            </w:pPr>
            <w:r>
              <w:rPr>
                <w:color w:val="000000"/>
              </w:rPr>
              <w:t xml:space="preserve">экстремизма </w:t>
            </w:r>
          </w:p>
        </w:tc>
        <w:tc>
          <w:tcPr>
            <w:tcW w:type="dxa" w:w="1930"/>
            <w:tcBorders>
              <w:top w:color="000000" w:sz="4" w:val="single"/>
              <w:left w:color="000000" w:sz="4" w:val="single"/>
              <w:bottom w:color="000000" w:sz="4" w:val="single"/>
              <w:right w:color="000000" w:sz="4" w:val="single"/>
            </w:tcBorders>
          </w:tcPr>
          <w:p w14:paraId="66030000">
            <w:pPr>
              <w:pStyle w:val="Style_1"/>
              <w:rPr>
                <w:color w:val="000000"/>
              </w:rPr>
            </w:pPr>
            <w:r>
              <w:rPr>
                <w:color w:val="000000"/>
              </w:rPr>
              <w:t xml:space="preserve">Снижение количества мероприятий, направленных </w:t>
            </w:r>
            <w:r>
              <w:rPr>
                <w:color w:val="000000"/>
              </w:rPr>
              <w:t>на</w:t>
            </w:r>
          </w:p>
          <w:p w14:paraId="67030000">
            <w:pPr>
              <w:pStyle w:val="Style_1"/>
              <w:rPr>
                <w:color w:val="000000"/>
              </w:rPr>
            </w:pPr>
            <w:r>
              <w:rPr>
                <w:color w:val="000000"/>
              </w:rPr>
              <w:t>профилактику терроризма и экстремизма, а также минимизацию и</w:t>
            </w:r>
          </w:p>
          <w:p w14:paraId="68030000">
            <w:pPr>
              <w:pStyle w:val="Style_1"/>
              <w:rPr>
                <w:color w:val="000000"/>
              </w:rPr>
            </w:pPr>
            <w:r>
              <w:rPr>
                <w:color w:val="000000"/>
              </w:rPr>
              <w:t xml:space="preserve">ликвидацию последствий проявлений терроризма и экстремизма, </w:t>
            </w:r>
          </w:p>
          <w:p w14:paraId="69030000">
            <w:pPr>
              <w:pStyle w:val="Style_1"/>
              <w:rPr>
                <w:color w:val="000000"/>
              </w:rPr>
            </w:pPr>
            <w:r>
              <w:rPr>
                <w:color w:val="000000"/>
              </w:rPr>
              <w:t>снижение эффективности профилактики</w:t>
            </w:r>
          </w:p>
          <w:p w14:paraId="6A030000">
            <w:pPr>
              <w:pStyle w:val="Style_1"/>
              <w:rPr>
                <w:color w:val="000000"/>
              </w:rPr>
            </w:pPr>
            <w:r>
              <w:rPr>
                <w:color w:val="000000"/>
              </w:rPr>
              <w:t>терроризма и экстремизма</w:t>
            </w:r>
          </w:p>
        </w:tc>
        <w:tc>
          <w:tcPr>
            <w:tcW w:type="dxa" w:w="887"/>
            <w:tcBorders>
              <w:top w:color="000000" w:sz="4" w:val="single"/>
              <w:left w:color="000000" w:sz="4" w:val="single"/>
              <w:bottom w:color="000000" w:sz="4" w:val="single"/>
              <w:right w:color="000000" w:sz="4" w:val="single"/>
            </w:tcBorders>
          </w:tcPr>
          <w:p w14:paraId="6B030000">
            <w:pPr>
              <w:pStyle w:val="Style_1"/>
              <w:rPr>
                <w:color w:val="000000"/>
              </w:rPr>
            </w:pPr>
          </w:p>
        </w:tc>
      </w:tr>
      <w:tr>
        <w:trPr>
          <w:trHeight w:hRule="atLeast" w:val="1314"/>
          <w:tblHeader/>
        </w:trPr>
        <w:tc>
          <w:tcPr>
            <w:tcW w:type="dxa" w:w="486"/>
            <w:tcBorders>
              <w:top w:color="000000" w:sz="4" w:val="single"/>
              <w:left w:color="000000" w:sz="4" w:val="single"/>
              <w:bottom w:color="000000" w:sz="4" w:val="single"/>
              <w:right w:color="000000" w:sz="4" w:val="single"/>
            </w:tcBorders>
          </w:tcPr>
          <w:p w14:paraId="6C030000">
            <w:pPr>
              <w:pStyle w:val="Style_1"/>
              <w:ind w:firstLine="72" w:left="0"/>
              <w:jc w:val="center"/>
              <w:rPr>
                <w:color w:val="000000"/>
              </w:rPr>
            </w:pPr>
            <w:r>
              <w:rPr>
                <w:color w:val="000000"/>
              </w:rPr>
              <w:t>3.</w:t>
            </w:r>
          </w:p>
        </w:tc>
        <w:tc>
          <w:tcPr>
            <w:tcW w:type="dxa" w:w="1668"/>
            <w:tcBorders>
              <w:top w:color="000000" w:sz="4" w:val="single"/>
              <w:left w:color="000000" w:sz="4" w:val="single"/>
              <w:bottom w:color="000000" w:sz="4" w:val="single"/>
              <w:right w:color="000000" w:sz="4" w:val="single"/>
            </w:tcBorders>
          </w:tcPr>
          <w:p w14:paraId="6D030000">
            <w:pPr>
              <w:pStyle w:val="Style_1"/>
              <w:rPr>
                <w:color w:val="000000"/>
              </w:rPr>
            </w:pPr>
            <w:r>
              <w:rPr>
                <w:color w:val="000000"/>
              </w:rPr>
              <w:t>Профилактика наркомании и медико-социальная реабилитация больных наркоманией</w:t>
            </w:r>
          </w:p>
        </w:tc>
        <w:tc>
          <w:tcPr>
            <w:tcW w:type="dxa" w:w="1308"/>
            <w:tcBorders>
              <w:top w:color="000000" w:sz="4" w:val="single"/>
              <w:left w:color="000000" w:sz="4" w:val="single"/>
              <w:bottom w:color="000000" w:sz="4" w:val="single"/>
              <w:right w:color="000000" w:sz="4" w:val="single"/>
            </w:tcBorders>
          </w:tcPr>
          <w:p w14:paraId="6E030000">
            <w:pPr>
              <w:pStyle w:val="Style_1"/>
              <w:rPr>
                <w:color w:val="000000"/>
              </w:rPr>
            </w:pPr>
            <w:r>
              <w:rPr>
                <w:color w:val="000000"/>
              </w:rPr>
              <w:t xml:space="preserve">Администрация Горшеченского района </w:t>
            </w:r>
          </w:p>
        </w:tc>
        <w:tc>
          <w:tcPr>
            <w:tcW w:type="dxa" w:w="995"/>
            <w:tcBorders>
              <w:top w:color="000000" w:sz="4" w:val="single"/>
              <w:left w:color="000000" w:sz="4" w:val="single"/>
              <w:bottom w:color="000000" w:sz="4" w:val="single"/>
              <w:right w:color="000000" w:sz="4" w:val="single"/>
            </w:tcBorders>
          </w:tcPr>
          <w:p w14:paraId="6F030000">
            <w:pPr>
              <w:pStyle w:val="Style_1"/>
              <w:ind/>
              <w:jc w:val="center"/>
              <w:rPr>
                <w:color w:val="000000"/>
              </w:rPr>
            </w:pPr>
            <w:r>
              <w:rPr>
                <w:color w:val="000000"/>
              </w:rPr>
              <w:t>2024</w:t>
            </w:r>
          </w:p>
        </w:tc>
        <w:tc>
          <w:tcPr>
            <w:tcW w:type="dxa" w:w="936"/>
            <w:tcBorders>
              <w:top w:color="000000" w:sz="4" w:val="single"/>
              <w:left w:color="000000" w:sz="4" w:val="single"/>
              <w:bottom w:color="000000" w:sz="4" w:val="single"/>
              <w:right w:color="000000" w:sz="4" w:val="single"/>
            </w:tcBorders>
          </w:tcPr>
          <w:p w14:paraId="70030000">
            <w:pPr>
              <w:pStyle w:val="Style_1"/>
              <w:ind/>
              <w:jc w:val="center"/>
              <w:rPr>
                <w:color w:val="000000"/>
              </w:rPr>
            </w:pPr>
            <w:r>
              <w:rPr>
                <w:color w:val="000000"/>
              </w:rPr>
              <w:t>2026</w:t>
            </w:r>
          </w:p>
        </w:tc>
        <w:tc>
          <w:tcPr>
            <w:tcW w:type="dxa" w:w="1815"/>
            <w:tcBorders>
              <w:top w:color="000000" w:sz="4" w:val="single"/>
              <w:left w:color="000000" w:sz="4" w:val="single"/>
              <w:bottom w:color="000000" w:sz="4" w:val="single"/>
              <w:right w:color="000000" w:sz="4" w:val="single"/>
            </w:tcBorders>
          </w:tcPr>
          <w:p w14:paraId="71030000">
            <w:pPr>
              <w:pStyle w:val="Style_1"/>
              <w:rPr>
                <w:color w:val="000000"/>
              </w:rPr>
            </w:pPr>
            <w:r>
              <w:rPr>
                <w:color w:val="000000"/>
              </w:rPr>
              <w:t xml:space="preserve">Оказание содействия в получении услуги по реабилитации при </w:t>
            </w:r>
            <w:r>
              <w:rPr>
                <w:color w:val="000000"/>
              </w:rPr>
              <w:t>наркозависимости</w:t>
            </w:r>
            <w:r>
              <w:rPr>
                <w:color w:val="000000"/>
              </w:rPr>
              <w:t xml:space="preserve"> с использованием</w:t>
            </w:r>
          </w:p>
          <w:p w14:paraId="72030000">
            <w:pPr>
              <w:pStyle w:val="Style_1"/>
              <w:rPr>
                <w:color w:val="000000"/>
              </w:rPr>
            </w:pPr>
            <w:r>
              <w:rPr>
                <w:color w:val="000000"/>
              </w:rPr>
              <w:t>сертификата не менее</w:t>
            </w:r>
            <w:r>
              <w:rPr>
                <w:color w:val="000000"/>
              </w:rPr>
              <w:t>,</w:t>
            </w:r>
            <w:r>
              <w:rPr>
                <w:color w:val="000000"/>
              </w:rPr>
              <w:t xml:space="preserve"> чем одним человеком;</w:t>
            </w:r>
          </w:p>
          <w:p w14:paraId="73030000">
            <w:pPr>
              <w:pStyle w:val="Style_1"/>
              <w:rPr>
                <w:color w:val="000000"/>
              </w:rPr>
            </w:pPr>
            <w:r>
              <w:rPr>
                <w:color w:val="000000"/>
              </w:rPr>
              <w:t xml:space="preserve">увеличение доли молодых людей, вовлеченных </w:t>
            </w:r>
            <w:r>
              <w:rPr>
                <w:color w:val="000000"/>
              </w:rPr>
              <w:t>в</w:t>
            </w:r>
          </w:p>
          <w:p w14:paraId="74030000">
            <w:pPr>
              <w:pStyle w:val="Style_1"/>
              <w:rPr>
                <w:color w:val="000000"/>
              </w:rPr>
            </w:pPr>
            <w:r>
              <w:rPr>
                <w:color w:val="000000"/>
              </w:rPr>
              <w:t>проекты и программы в сфере социальной адаптации и профилактики асоциального поведения,</w:t>
            </w:r>
          </w:p>
          <w:p w14:paraId="75030000">
            <w:pPr>
              <w:pStyle w:val="Style_1"/>
              <w:rPr>
                <w:color w:val="000000"/>
              </w:rPr>
            </w:pPr>
            <w:r>
              <w:rPr>
                <w:color w:val="000000"/>
              </w:rPr>
              <w:t>в общем количестве молодежи, снижение уровня наркомании,</w:t>
            </w:r>
          </w:p>
          <w:p w14:paraId="76030000">
            <w:pPr>
              <w:pStyle w:val="Style_1"/>
              <w:rPr>
                <w:color w:val="000000"/>
              </w:rPr>
            </w:pPr>
            <w:r>
              <w:rPr>
                <w:color w:val="000000"/>
              </w:rPr>
              <w:t>Уменьшение числа наркозависимых граждан.</w:t>
            </w:r>
          </w:p>
          <w:p w14:paraId="77030000">
            <w:pPr>
              <w:pStyle w:val="Style_1"/>
              <w:rPr>
                <w:color w:val="000000"/>
              </w:rPr>
            </w:pPr>
          </w:p>
          <w:p w14:paraId="78030000">
            <w:pPr>
              <w:pStyle w:val="Style_1"/>
              <w:rPr>
                <w:color w:val="000000"/>
              </w:rPr>
            </w:pPr>
          </w:p>
          <w:p w14:paraId="79030000">
            <w:pPr>
              <w:pStyle w:val="Style_1"/>
              <w:rPr>
                <w:color w:val="000000"/>
              </w:rPr>
            </w:pPr>
          </w:p>
        </w:tc>
        <w:tc>
          <w:tcPr>
            <w:tcW w:type="dxa" w:w="1930"/>
            <w:tcBorders>
              <w:top w:color="000000" w:sz="4" w:val="single"/>
              <w:left w:color="000000" w:sz="4" w:val="single"/>
              <w:bottom w:color="000000" w:sz="4" w:val="single"/>
              <w:right w:color="000000" w:sz="4" w:val="single"/>
            </w:tcBorders>
          </w:tcPr>
          <w:p w14:paraId="7A030000">
            <w:pPr>
              <w:pStyle w:val="Style_1"/>
              <w:ind w:firstLine="293" w:left="0"/>
              <w:rPr>
                <w:color w:val="000000"/>
              </w:rPr>
            </w:pPr>
            <w:r>
              <w:rPr>
                <w:color w:val="000000"/>
              </w:rPr>
              <w:t xml:space="preserve">Неполучение гражданами услуги по реабилитации при </w:t>
            </w:r>
            <w:r>
              <w:rPr>
                <w:color w:val="000000"/>
              </w:rPr>
              <w:t>наркозависимости</w:t>
            </w:r>
            <w:r>
              <w:rPr>
                <w:color w:val="000000"/>
              </w:rPr>
              <w:t xml:space="preserve"> с использованием сертификата, снижение доли</w:t>
            </w:r>
          </w:p>
          <w:p w14:paraId="7B030000">
            <w:pPr>
              <w:pStyle w:val="Style_1"/>
              <w:rPr>
                <w:color w:val="000000"/>
              </w:rPr>
            </w:pPr>
            <w:r>
              <w:rPr>
                <w:color w:val="000000"/>
              </w:rPr>
              <w:t>молодых людей, вовлеченных в проекты и программы в сфере</w:t>
            </w:r>
          </w:p>
          <w:p w14:paraId="7C030000">
            <w:pPr>
              <w:pStyle w:val="Style_1"/>
              <w:rPr>
                <w:color w:val="000000"/>
              </w:rPr>
            </w:pPr>
            <w:r>
              <w:rPr>
                <w:color w:val="000000"/>
              </w:rPr>
              <w:t xml:space="preserve">социальной адаптации и профилактики асоциального поведения, </w:t>
            </w:r>
            <w:r>
              <w:rPr>
                <w:color w:val="000000"/>
              </w:rPr>
              <w:t>в</w:t>
            </w:r>
          </w:p>
          <w:p w14:paraId="7D030000">
            <w:pPr>
              <w:pStyle w:val="Style_1"/>
              <w:rPr>
                <w:color w:val="000000"/>
              </w:rPr>
            </w:pPr>
            <w:r>
              <w:rPr>
                <w:color w:val="000000"/>
              </w:rPr>
              <w:t>общем</w:t>
            </w:r>
            <w:r>
              <w:rPr>
                <w:color w:val="000000"/>
              </w:rPr>
              <w:t xml:space="preserve"> количестве молодежи</w:t>
            </w:r>
          </w:p>
          <w:p w14:paraId="7E030000">
            <w:pPr>
              <w:pStyle w:val="Style_1"/>
              <w:rPr>
                <w:color w:val="000000"/>
              </w:rPr>
            </w:pPr>
            <w:r>
              <w:rPr>
                <w:color w:val="000000"/>
              </w:rPr>
              <w:t>повышение уровня наркомании,</w:t>
            </w:r>
          </w:p>
          <w:p w14:paraId="7F030000">
            <w:pPr>
              <w:pStyle w:val="Style_1"/>
              <w:rPr>
                <w:color w:val="000000"/>
              </w:rPr>
            </w:pPr>
          </w:p>
          <w:p w14:paraId="80030000">
            <w:pPr>
              <w:pStyle w:val="Style_1"/>
              <w:rPr>
                <w:color w:val="000000"/>
              </w:rPr>
            </w:pPr>
            <w:r>
              <w:rPr>
                <w:color w:val="000000"/>
              </w:rPr>
              <w:t>Отсутствие информированности населения  об опасности употребления наркотиков и ответственности за приобретение и распространение наркотических средств и психотропных веществ</w:t>
            </w:r>
          </w:p>
        </w:tc>
        <w:tc>
          <w:tcPr>
            <w:tcW w:type="dxa" w:w="887"/>
            <w:tcBorders>
              <w:top w:color="000000" w:sz="4" w:val="single"/>
              <w:left w:color="000000" w:sz="4" w:val="single"/>
              <w:bottom w:color="000000" w:sz="4" w:val="single"/>
              <w:right w:color="000000" w:sz="4" w:val="single"/>
            </w:tcBorders>
          </w:tcPr>
          <w:p w14:paraId="81030000">
            <w:pPr>
              <w:pStyle w:val="Style_1"/>
              <w:rPr>
                <w:color w:val="000000"/>
              </w:rPr>
            </w:pPr>
          </w:p>
        </w:tc>
      </w:tr>
    </w:tbl>
    <w:p w14:paraId="82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83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84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5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6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7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8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9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A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B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C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D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E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FF0000"/>
        </w:rPr>
      </w:pPr>
    </w:p>
    <w:p w14:paraId="8F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90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Приложение 2</w:t>
      </w:r>
    </w:p>
    <w:p w14:paraId="91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 муниципальной программе</w:t>
      </w:r>
    </w:p>
    <w:p w14:paraId="92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«Профилактика правонарушений</w:t>
      </w:r>
    </w:p>
    <w:p w14:paraId="93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на территории Горшеченского района</w:t>
      </w:r>
    </w:p>
    <w:p w14:paraId="94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Курской области»</w:t>
      </w:r>
    </w:p>
    <w:p w14:paraId="95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96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1440" w:left="5160"/>
        <w:jc w:val="both"/>
        <w:rPr>
          <w:color w:val="000000"/>
        </w:rPr>
      </w:pPr>
    </w:p>
    <w:p w14:paraId="97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98030000">
      <w:pPr>
        <w:pStyle w:val="Style_1"/>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rPr>
      </w:pPr>
      <w:r>
        <w:rPr>
          <w:color w:val="000000"/>
        </w:rPr>
        <w:tab/>
      </w:r>
      <w:r>
        <w:rPr>
          <w:color w:val="000000"/>
        </w:rPr>
        <w:t>Ресурсное обеспечение и прогнозная (справочная) оценка расходов федерального бюджета, областного бюджета, бюджетов государственных внебюджетных фондов внебюджетных источников на реализацию целей муниципальной программы «Профилактика правонарушений на территории Горшеченского района»</w:t>
      </w:r>
    </w:p>
    <w:p w14:paraId="99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rPr>
      </w:pPr>
    </w:p>
    <w:p w14:paraId="9A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rPr>
      </w:pPr>
    </w:p>
    <w:tbl>
      <w:tblPr>
        <w:tblStyle w:val="Style_7"/>
        <w:tblInd w:type="dxa"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522"/>
        <w:gridCol w:w="2035"/>
        <w:gridCol w:w="1802"/>
        <w:gridCol w:w="1022"/>
        <w:gridCol w:w="1648"/>
        <w:gridCol w:w="1724"/>
      </w:tblGrid>
      <w:tr>
        <w:trPr>
          <w:trHeight w:hRule="atLeast" w:val="230"/>
          <w:tblHeader/>
        </w:trPr>
        <w:tc>
          <w:tcPr>
            <w:tcW w:type="dxa" w:w="1522"/>
            <w:vMerge w:val="restart"/>
            <w:tcBorders>
              <w:top w:color="000000" w:sz="4" w:val="single"/>
              <w:left w:color="000000" w:sz="4" w:val="single"/>
              <w:bottom w:color="000000" w:sz="4" w:val="single"/>
              <w:right w:color="000000" w:sz="4" w:val="single"/>
            </w:tcBorders>
            <w:vAlign w:val="center"/>
          </w:tcPr>
          <w:p w14:paraId="9B030000">
            <w:pPr>
              <w:pStyle w:val="Style_1"/>
              <w:ind/>
              <w:jc w:val="center"/>
              <w:rPr>
                <w:color w:val="000000"/>
              </w:rPr>
            </w:pPr>
            <w:r>
              <w:rPr>
                <w:color w:val="000000"/>
              </w:rPr>
              <w:t>Статус</w:t>
            </w:r>
          </w:p>
        </w:tc>
        <w:tc>
          <w:tcPr>
            <w:tcW w:type="dxa" w:w="2035"/>
            <w:vMerge w:val="restart"/>
            <w:tcBorders>
              <w:top w:color="000000" w:sz="4" w:val="single"/>
              <w:left w:color="000000" w:sz="4" w:val="single"/>
              <w:bottom w:color="000000" w:sz="4" w:val="single"/>
              <w:right w:color="000000" w:sz="4" w:val="single"/>
            </w:tcBorders>
            <w:vAlign w:val="center"/>
          </w:tcPr>
          <w:p w14:paraId="9C030000">
            <w:pPr>
              <w:pStyle w:val="Style_1"/>
              <w:ind/>
              <w:jc w:val="center"/>
              <w:rPr>
                <w:color w:val="000000"/>
              </w:rPr>
            </w:pPr>
            <w:r>
              <w:rPr>
                <w:color w:val="000000"/>
              </w:rPr>
              <w:t xml:space="preserve">Наименование муниципальной </w:t>
            </w:r>
            <w:r>
              <w:rPr>
                <w:color w:val="000000"/>
              </w:rPr>
              <w:br/>
            </w:r>
            <w:r>
              <w:rPr>
                <w:color w:val="000000"/>
              </w:rPr>
              <w:t xml:space="preserve">программы, подпрограммы </w:t>
            </w:r>
            <w:r>
              <w:rPr>
                <w:color w:val="000000"/>
              </w:rPr>
              <w:br/>
            </w:r>
            <w:r>
              <w:rPr>
                <w:color w:val="000000"/>
              </w:rPr>
              <w:t xml:space="preserve">муниципальной программы, </w:t>
            </w:r>
            <w:r>
              <w:rPr>
                <w:color w:val="000000"/>
              </w:rPr>
              <w:br/>
            </w:r>
            <w:r>
              <w:rPr>
                <w:color w:val="000000"/>
              </w:rPr>
              <w:t xml:space="preserve"> ведомственной целевой программы, основного мероприятия</w:t>
            </w:r>
          </w:p>
        </w:tc>
        <w:tc>
          <w:tcPr>
            <w:tcW w:type="dxa" w:w="1802"/>
            <w:vMerge w:val="restart"/>
            <w:tcBorders>
              <w:top w:color="000000" w:sz="4" w:val="single"/>
              <w:left w:color="000000" w:sz="4" w:val="single"/>
              <w:bottom w:color="000000" w:sz="4" w:val="single"/>
              <w:right w:color="000000" w:sz="4" w:val="single"/>
            </w:tcBorders>
            <w:vAlign w:val="center"/>
          </w:tcPr>
          <w:p w14:paraId="9D030000">
            <w:pPr>
              <w:pStyle w:val="Style_1"/>
              <w:ind/>
              <w:jc w:val="center"/>
              <w:rPr>
                <w:color w:val="000000"/>
              </w:rPr>
            </w:pPr>
            <w:r>
              <w:rPr>
                <w:color w:val="000000"/>
              </w:rPr>
              <w:t>Источники ресурсного обеспечения</w:t>
            </w:r>
          </w:p>
        </w:tc>
        <w:tc>
          <w:tcPr>
            <w:tcW w:type="dxa" w:w="4394"/>
            <w:gridSpan w:val="3"/>
            <w:tcBorders>
              <w:top w:color="000000" w:sz="4" w:val="single"/>
              <w:left w:color="000000" w:sz="4" w:val="single"/>
              <w:bottom w:color="000000" w:sz="4" w:val="single"/>
              <w:right w:color="000000" w:sz="4" w:val="single"/>
            </w:tcBorders>
          </w:tcPr>
          <w:p w14:paraId="9E030000">
            <w:pPr>
              <w:pStyle w:val="Style_1"/>
              <w:ind/>
              <w:jc w:val="center"/>
              <w:rPr>
                <w:color w:val="000000"/>
                <w:sz w:val="24"/>
              </w:rPr>
            </w:pPr>
            <w:r>
              <w:rPr>
                <w:color w:val="000000"/>
                <w:sz w:val="24"/>
              </w:rPr>
              <w:t>Расходы (руб.)</w:t>
            </w:r>
          </w:p>
        </w:tc>
      </w:tr>
      <w:tr>
        <w:trPr>
          <w:trHeight w:hRule="atLeast" w:val="20"/>
          <w:tblHeader/>
        </w:trPr>
        <w:tc>
          <w:tcPr>
            <w:tcW w:type="dxa" w:w="1522"/>
            <w:gridSpan w:val="1"/>
            <w:vMerge w:val="continue"/>
            <w:tcBorders>
              <w:top w:color="000000" w:sz="4" w:val="single"/>
              <w:left w:color="000000" w:sz="4" w:val="single"/>
              <w:bottom w:color="000000" w:sz="4" w:val="single"/>
              <w:right w:color="000000" w:sz="4" w:val="single"/>
            </w:tcBorders>
            <w:vAlign w:val="center"/>
          </w:tcPr>
          <w:p/>
        </w:tc>
        <w:tc>
          <w:tcPr>
            <w:tcW w:type="dxa" w:w="2035"/>
            <w:gridSpan w:val="1"/>
            <w:vMerge w:val="continue"/>
            <w:tcBorders>
              <w:top w:color="000000" w:sz="4" w:val="single"/>
              <w:left w:color="000000" w:sz="4" w:val="single"/>
              <w:bottom w:color="000000" w:sz="4" w:val="single"/>
              <w:right w:color="000000" w:sz="4" w:val="single"/>
            </w:tcBorders>
            <w:vAlign w:val="center"/>
          </w:tcPr>
          <w:p/>
        </w:tc>
        <w:tc>
          <w:tcPr>
            <w:tcW w:type="dxa" w:w="1802"/>
            <w:gridSpan w:val="1"/>
            <w:vMerge w:val="continue"/>
            <w:tcBorders>
              <w:top w:color="000000" w:sz="4" w:val="single"/>
              <w:left w:color="000000" w:sz="4" w:val="single"/>
              <w:bottom w:color="000000" w:sz="4" w:val="single"/>
              <w:right w:color="000000" w:sz="4" w:val="single"/>
            </w:tcBorders>
            <w:vAlign w:val="center"/>
          </w:tcPr>
          <w:p/>
        </w:tc>
        <w:tc>
          <w:tcPr>
            <w:tcW w:type="dxa" w:w="1022"/>
            <w:tcBorders>
              <w:top w:sz="4" w:val="nil"/>
              <w:left w:color="000000" w:sz="4" w:val="single"/>
              <w:bottom w:color="000000" w:sz="4" w:val="single"/>
              <w:right w:color="000000" w:sz="4" w:val="single"/>
            </w:tcBorders>
            <w:vAlign w:val="center"/>
          </w:tcPr>
          <w:p w14:paraId="9F030000">
            <w:pPr>
              <w:pStyle w:val="Style_1"/>
              <w:ind/>
              <w:jc w:val="center"/>
              <w:rPr>
                <w:color w:val="000000"/>
              </w:rPr>
            </w:pPr>
            <w:r>
              <w:rPr>
                <w:color w:val="000000"/>
              </w:rPr>
              <w:t>2024</w:t>
            </w:r>
          </w:p>
        </w:tc>
        <w:tc>
          <w:tcPr>
            <w:tcW w:type="dxa" w:w="1648"/>
            <w:tcBorders>
              <w:top w:sz="4" w:val="nil"/>
              <w:left w:color="000000" w:sz="4" w:val="single"/>
              <w:bottom w:color="000000" w:sz="4" w:val="single"/>
              <w:right w:color="000000" w:sz="4" w:val="single"/>
            </w:tcBorders>
            <w:vAlign w:val="center"/>
          </w:tcPr>
          <w:p w14:paraId="A0030000">
            <w:pPr>
              <w:pStyle w:val="Style_1"/>
              <w:ind/>
              <w:jc w:val="center"/>
              <w:rPr>
                <w:color w:val="000000"/>
              </w:rPr>
            </w:pPr>
            <w:r>
              <w:rPr>
                <w:color w:val="000000"/>
              </w:rPr>
              <w:t>2025</w:t>
            </w:r>
          </w:p>
        </w:tc>
        <w:tc>
          <w:tcPr>
            <w:tcW w:type="dxa" w:w="1724"/>
            <w:tcBorders>
              <w:top w:sz="4" w:val="nil"/>
              <w:left w:color="000000" w:sz="4" w:val="single"/>
              <w:bottom w:color="000000" w:sz="4" w:val="single"/>
              <w:right w:color="000000" w:sz="4" w:val="single"/>
            </w:tcBorders>
            <w:vAlign w:val="center"/>
          </w:tcPr>
          <w:p w14:paraId="A1030000">
            <w:pPr>
              <w:pStyle w:val="Style_1"/>
              <w:ind/>
              <w:jc w:val="center"/>
              <w:rPr>
                <w:color w:val="000000"/>
              </w:rPr>
            </w:pPr>
            <w:r>
              <w:rPr>
                <w:color w:val="000000"/>
              </w:rPr>
              <w:t>2026</w:t>
            </w:r>
          </w:p>
        </w:tc>
      </w:tr>
      <w:tr>
        <w:trPr>
          <w:trHeight w:hRule="atLeast" w:val="20"/>
          <w:tblHeader/>
        </w:trPr>
        <w:tc>
          <w:tcPr>
            <w:tcW w:type="dxa" w:w="1522"/>
            <w:vMerge w:val="restart"/>
            <w:tcBorders>
              <w:top w:color="000000" w:sz="4" w:val="single"/>
              <w:left w:color="000000" w:sz="4" w:val="single"/>
              <w:bottom w:color="000000" w:sz="4" w:val="single"/>
              <w:right w:color="000000" w:sz="4" w:val="single"/>
            </w:tcBorders>
          </w:tcPr>
          <w:p w14:paraId="A2030000">
            <w:pPr>
              <w:pStyle w:val="Style_1"/>
              <w:rPr>
                <w:color w:val="000000"/>
              </w:rPr>
            </w:pPr>
            <w:r>
              <w:rPr>
                <w:color w:val="000000"/>
              </w:rPr>
              <w:t xml:space="preserve">Муниципальная </w:t>
            </w:r>
            <w:r>
              <w:rPr>
                <w:color w:val="000000"/>
              </w:rPr>
              <w:br/>
            </w:r>
            <w:r>
              <w:rPr>
                <w:color w:val="000000"/>
              </w:rPr>
              <w:t xml:space="preserve">программа </w:t>
            </w:r>
          </w:p>
        </w:tc>
        <w:tc>
          <w:tcPr>
            <w:tcW w:type="dxa" w:w="2035"/>
            <w:vMerge w:val="restart"/>
            <w:tcBorders>
              <w:top w:color="000000" w:sz="4" w:val="single"/>
              <w:left w:color="000000" w:sz="4" w:val="single"/>
              <w:bottom w:color="000000" w:sz="4" w:val="single"/>
              <w:right w:color="000000" w:sz="4" w:val="single"/>
            </w:tcBorders>
          </w:tcPr>
          <w:p w14:paraId="A3030000">
            <w:pPr>
              <w:pStyle w:val="Style_1"/>
              <w:widowControl w:val="0"/>
              <w:ind/>
              <w:jc w:val="center"/>
              <w:rPr>
                <w:color w:val="000000"/>
              </w:rPr>
            </w:pPr>
            <w:r>
              <w:rPr>
                <w:color w:val="000000"/>
              </w:rPr>
              <w:t>«Профилактика правонарушений на территории Горшеченского района на 2024-2026 годы»</w:t>
            </w:r>
          </w:p>
        </w:tc>
        <w:tc>
          <w:tcPr>
            <w:tcW w:type="dxa" w:w="1802"/>
            <w:tcBorders>
              <w:top w:color="000000" w:sz="4" w:val="single"/>
              <w:left w:color="000000" w:sz="4" w:val="single"/>
              <w:bottom w:color="000000" w:sz="4" w:val="single"/>
              <w:right w:color="000000" w:sz="4" w:val="single"/>
            </w:tcBorders>
            <w:vAlign w:val="center"/>
          </w:tcPr>
          <w:p w14:paraId="A4030000">
            <w:pPr>
              <w:pStyle w:val="Style_1"/>
              <w:rPr>
                <w:color w:val="000000"/>
              </w:rPr>
            </w:pPr>
            <w:r>
              <w:rPr>
                <w:color w:val="000000"/>
              </w:rPr>
              <w:t xml:space="preserve">всего </w:t>
            </w:r>
          </w:p>
        </w:tc>
        <w:tc>
          <w:tcPr>
            <w:tcW w:type="dxa" w:w="1022"/>
            <w:tcBorders>
              <w:top w:color="000000" w:sz="4" w:val="single"/>
              <w:left w:color="000000" w:sz="4" w:val="single"/>
              <w:bottom w:color="000000" w:sz="4" w:val="single"/>
              <w:right w:color="000000" w:sz="4" w:val="single"/>
            </w:tcBorders>
          </w:tcPr>
          <w:p w14:paraId="A5030000">
            <w:pPr>
              <w:pStyle w:val="Style_1"/>
              <w:ind/>
              <w:jc w:val="center"/>
              <w:rPr>
                <w:color w:val="000000"/>
              </w:rPr>
            </w:pPr>
            <w:r>
              <w:rPr>
                <w:color w:val="000000"/>
              </w:rPr>
              <w:t>1048100</w:t>
            </w:r>
          </w:p>
        </w:tc>
        <w:tc>
          <w:tcPr>
            <w:tcW w:type="dxa" w:w="1648"/>
            <w:tcBorders>
              <w:top w:color="000000" w:sz="4" w:val="single"/>
              <w:left w:color="000000" w:sz="4" w:val="single"/>
              <w:bottom w:color="000000" w:sz="4" w:val="single"/>
              <w:right w:color="000000" w:sz="4" w:val="single"/>
            </w:tcBorders>
          </w:tcPr>
          <w:p w14:paraId="A6030000">
            <w:pPr>
              <w:pStyle w:val="Style_1"/>
              <w:ind/>
              <w:jc w:val="center"/>
              <w:rPr>
                <w:color w:val="000000"/>
              </w:rPr>
            </w:pPr>
            <w:r>
              <w:rPr>
                <w:color w:val="000000"/>
              </w:rPr>
              <w:t>1048100</w:t>
            </w:r>
          </w:p>
        </w:tc>
        <w:tc>
          <w:tcPr>
            <w:tcW w:type="dxa" w:w="1724"/>
            <w:tcBorders>
              <w:top w:color="000000" w:sz="4" w:val="single"/>
              <w:left w:color="000000" w:sz="4" w:val="single"/>
              <w:bottom w:color="000000" w:sz="4" w:val="single"/>
              <w:right w:color="000000" w:sz="4" w:val="single"/>
            </w:tcBorders>
          </w:tcPr>
          <w:p w14:paraId="A7030000">
            <w:pPr>
              <w:pStyle w:val="Style_1"/>
              <w:ind/>
              <w:jc w:val="center"/>
              <w:rPr>
                <w:color w:val="000000"/>
              </w:rPr>
            </w:pPr>
            <w:r>
              <w:rPr>
                <w:color w:val="000000"/>
              </w:rPr>
              <w:t>1048100</w:t>
            </w:r>
          </w:p>
        </w:tc>
      </w:tr>
      <w:tr>
        <w:trPr>
          <w:trHeight w:hRule="atLeast" w:val="226"/>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A8030000">
            <w:pPr>
              <w:pStyle w:val="Style_1"/>
              <w:rPr>
                <w:color w:val="000000"/>
              </w:rPr>
            </w:pPr>
            <w:r>
              <w:rPr>
                <w:color w:val="000000"/>
              </w:rPr>
              <w:t>районный  бюджет</w:t>
            </w:r>
          </w:p>
        </w:tc>
        <w:tc>
          <w:tcPr>
            <w:tcW w:type="dxa" w:w="1022"/>
            <w:tcBorders>
              <w:top w:color="000000" w:sz="4" w:val="single"/>
              <w:left w:color="000000" w:sz="4" w:val="single"/>
              <w:bottom w:color="000000" w:sz="4" w:val="single"/>
              <w:right w:color="000000" w:sz="4" w:val="single"/>
            </w:tcBorders>
          </w:tcPr>
          <w:p w14:paraId="A9030000">
            <w:pPr>
              <w:pStyle w:val="Style_1"/>
              <w:ind/>
              <w:jc w:val="center"/>
              <w:rPr>
                <w:color w:val="000000"/>
              </w:rPr>
            </w:pPr>
            <w:r>
              <w:rPr>
                <w:color w:val="000000"/>
              </w:rPr>
              <w:t>700000</w:t>
            </w:r>
          </w:p>
        </w:tc>
        <w:tc>
          <w:tcPr>
            <w:tcW w:type="dxa" w:w="1648"/>
            <w:tcBorders>
              <w:top w:color="000000" w:sz="4" w:val="single"/>
              <w:left w:color="000000" w:sz="4" w:val="single"/>
              <w:bottom w:color="000000" w:sz="4" w:val="single"/>
              <w:right w:color="000000" w:sz="4" w:val="single"/>
            </w:tcBorders>
          </w:tcPr>
          <w:p w14:paraId="AA030000">
            <w:pPr>
              <w:pStyle w:val="Style_1"/>
              <w:ind/>
              <w:jc w:val="center"/>
              <w:rPr>
                <w:color w:val="000000"/>
              </w:rPr>
            </w:pPr>
            <w:r>
              <w:rPr>
                <w:color w:val="000000"/>
              </w:rPr>
              <w:t>700000</w:t>
            </w:r>
          </w:p>
        </w:tc>
        <w:tc>
          <w:tcPr>
            <w:tcW w:type="dxa" w:w="1724"/>
            <w:tcBorders>
              <w:top w:color="000000" w:sz="4" w:val="single"/>
              <w:left w:color="000000" w:sz="4" w:val="single"/>
              <w:bottom w:color="000000" w:sz="4" w:val="single"/>
              <w:right w:color="000000" w:sz="4" w:val="single"/>
            </w:tcBorders>
          </w:tcPr>
          <w:p w14:paraId="AB030000">
            <w:pPr>
              <w:pStyle w:val="Style_1"/>
              <w:ind/>
              <w:jc w:val="center"/>
              <w:rPr>
                <w:color w:val="000000"/>
              </w:rPr>
            </w:pPr>
            <w:r>
              <w:rPr>
                <w:color w:val="000000"/>
              </w:rPr>
              <w:t>700000</w:t>
            </w:r>
          </w:p>
        </w:tc>
      </w:tr>
      <w:tr>
        <w:trPr>
          <w:trHeight w:hRule="atLeast" w:val="20"/>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AC030000">
            <w:pPr>
              <w:pStyle w:val="Style_1"/>
              <w:rPr>
                <w:color w:val="000000"/>
              </w:rPr>
            </w:pPr>
            <w:r>
              <w:rPr>
                <w:color w:val="000000"/>
              </w:rPr>
              <w:t>субсидии из областного бюджета*</w:t>
            </w:r>
          </w:p>
        </w:tc>
        <w:tc>
          <w:tcPr>
            <w:tcW w:type="dxa" w:w="1022"/>
            <w:tcBorders>
              <w:top w:color="000000" w:sz="4" w:val="single"/>
              <w:left w:color="000000" w:sz="4" w:val="single"/>
              <w:bottom w:color="000000" w:sz="4" w:val="single"/>
              <w:right w:color="000000" w:sz="4" w:val="single"/>
            </w:tcBorders>
          </w:tcPr>
          <w:p w14:paraId="AD030000">
            <w:pPr>
              <w:pStyle w:val="Style_1"/>
              <w:ind/>
              <w:jc w:val="center"/>
              <w:rPr>
                <w:color w:val="000000"/>
                <w:sz w:val="24"/>
              </w:rPr>
            </w:pPr>
            <w:r>
              <w:rPr>
                <w:color w:val="000000"/>
              </w:rPr>
              <w:t>348100</w:t>
            </w:r>
          </w:p>
        </w:tc>
        <w:tc>
          <w:tcPr>
            <w:tcW w:type="dxa" w:w="1648"/>
            <w:tcBorders>
              <w:top w:color="000000" w:sz="4" w:val="single"/>
              <w:left w:color="000000" w:sz="4" w:val="single"/>
              <w:bottom w:color="000000" w:sz="4" w:val="single"/>
              <w:right w:color="000000" w:sz="4" w:val="single"/>
            </w:tcBorders>
          </w:tcPr>
          <w:p w14:paraId="AE030000">
            <w:pPr>
              <w:pStyle w:val="Style_1"/>
              <w:ind/>
              <w:jc w:val="center"/>
              <w:rPr>
                <w:color w:val="000000"/>
                <w:sz w:val="24"/>
              </w:rPr>
            </w:pPr>
            <w:r>
              <w:rPr>
                <w:color w:val="000000"/>
              </w:rPr>
              <w:t>348100</w:t>
            </w:r>
          </w:p>
        </w:tc>
        <w:tc>
          <w:tcPr>
            <w:tcW w:type="dxa" w:w="1724"/>
            <w:tcBorders>
              <w:top w:color="000000" w:sz="4" w:val="single"/>
              <w:left w:color="000000" w:sz="4" w:val="single"/>
              <w:bottom w:color="000000" w:sz="4" w:val="single"/>
              <w:right w:color="000000" w:sz="4" w:val="single"/>
            </w:tcBorders>
          </w:tcPr>
          <w:p w14:paraId="AF030000">
            <w:pPr>
              <w:pStyle w:val="Style_1"/>
              <w:ind/>
              <w:jc w:val="center"/>
              <w:rPr>
                <w:color w:val="000000"/>
                <w:sz w:val="24"/>
              </w:rPr>
            </w:pPr>
            <w:r>
              <w:rPr>
                <w:color w:val="000000"/>
              </w:rPr>
              <w:t>348100</w:t>
            </w:r>
          </w:p>
        </w:tc>
      </w:tr>
      <w:tr>
        <w:trPr>
          <w:trHeight w:hRule="atLeast" w:val="20"/>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B0030000">
            <w:pPr>
              <w:pStyle w:val="Style_1"/>
              <w:rPr>
                <w:color w:val="000000"/>
              </w:rPr>
            </w:pPr>
            <w:r>
              <w:rPr>
                <w:color w:val="000000"/>
              </w:rPr>
              <w:t>внебюджетные источники</w:t>
            </w:r>
          </w:p>
        </w:tc>
        <w:tc>
          <w:tcPr>
            <w:tcW w:type="dxa" w:w="1022"/>
            <w:tcBorders>
              <w:top w:color="000000" w:sz="4" w:val="single"/>
              <w:left w:color="000000" w:sz="4" w:val="single"/>
              <w:bottom w:color="000000" w:sz="4" w:val="single"/>
              <w:right w:color="000000" w:sz="4" w:val="single"/>
            </w:tcBorders>
          </w:tcPr>
          <w:p w14:paraId="B1030000">
            <w:pPr>
              <w:pStyle w:val="Style_1"/>
              <w:ind/>
              <w:jc w:val="center"/>
              <w:rPr>
                <w:color w:val="000000"/>
              </w:rPr>
            </w:pPr>
            <w:r>
              <w:rPr>
                <w:color w:val="000000"/>
              </w:rPr>
              <w:t>-</w:t>
            </w:r>
          </w:p>
        </w:tc>
        <w:tc>
          <w:tcPr>
            <w:tcW w:type="dxa" w:w="1648"/>
            <w:tcBorders>
              <w:top w:color="000000" w:sz="4" w:val="single"/>
              <w:left w:color="000000" w:sz="4" w:val="single"/>
              <w:bottom w:color="000000" w:sz="4" w:val="single"/>
              <w:right w:color="000000" w:sz="4" w:val="single"/>
            </w:tcBorders>
          </w:tcPr>
          <w:p w14:paraId="B2030000">
            <w:pPr>
              <w:pStyle w:val="Style_1"/>
              <w:ind/>
              <w:jc w:val="center"/>
              <w:rPr>
                <w:color w:val="000000"/>
              </w:rPr>
            </w:pPr>
            <w:r>
              <w:rPr>
                <w:color w:val="000000"/>
              </w:rPr>
              <w:t>-</w:t>
            </w:r>
          </w:p>
        </w:tc>
        <w:tc>
          <w:tcPr>
            <w:tcW w:type="dxa" w:w="1724"/>
            <w:tcBorders>
              <w:top w:color="000000" w:sz="4" w:val="single"/>
              <w:left w:color="000000" w:sz="4" w:val="single"/>
              <w:bottom w:color="000000" w:sz="4" w:val="single"/>
              <w:right w:color="000000" w:sz="4" w:val="single"/>
            </w:tcBorders>
          </w:tcPr>
          <w:p w14:paraId="B3030000">
            <w:pPr>
              <w:pStyle w:val="Style_1"/>
              <w:ind/>
              <w:jc w:val="center"/>
              <w:rPr>
                <w:color w:val="000000"/>
              </w:rPr>
            </w:pPr>
            <w:r>
              <w:rPr>
                <w:color w:val="000000"/>
              </w:rPr>
              <w:t>-</w:t>
            </w:r>
          </w:p>
        </w:tc>
      </w:tr>
      <w:tr>
        <w:trPr>
          <w:trHeight w:hRule="atLeast" w:val="154"/>
          <w:tblHeader/>
        </w:trPr>
        <w:tc>
          <w:tcPr>
            <w:tcW w:type="dxa" w:w="1522"/>
            <w:vMerge w:val="restart"/>
            <w:tcBorders>
              <w:top w:color="000000" w:sz="4" w:val="single"/>
              <w:left w:color="000000" w:sz="4" w:val="single"/>
              <w:bottom w:color="000000" w:sz="4" w:val="single"/>
              <w:right w:color="000000" w:sz="4" w:val="single"/>
            </w:tcBorders>
          </w:tcPr>
          <w:p w14:paraId="B4030000">
            <w:pPr>
              <w:pStyle w:val="Style_1"/>
              <w:rPr>
                <w:color w:val="000000"/>
              </w:rPr>
            </w:pPr>
            <w:r>
              <w:rPr>
                <w:color w:val="000000"/>
              </w:rPr>
              <w:t>Подпрограмма 1</w:t>
            </w:r>
          </w:p>
        </w:tc>
        <w:tc>
          <w:tcPr>
            <w:tcW w:type="dxa" w:w="2035"/>
            <w:vMerge w:val="restart"/>
            <w:tcBorders>
              <w:top w:color="000000" w:sz="4" w:val="single"/>
              <w:left w:color="000000" w:sz="4" w:val="single"/>
              <w:bottom w:color="000000" w:sz="4" w:val="single"/>
              <w:right w:color="000000" w:sz="4" w:val="single"/>
            </w:tcBorders>
          </w:tcPr>
          <w:p w14:paraId="B5030000">
            <w:pPr>
              <w:pStyle w:val="Style_1"/>
              <w:rPr>
                <w:color w:val="000000"/>
              </w:rPr>
            </w:pPr>
            <w:r>
              <w:rPr>
                <w:color w:val="000000"/>
              </w:rPr>
              <w:t>«Управление муниципальной программой и обеспечение условий реализации на 2024-2026 годы»</w:t>
            </w:r>
          </w:p>
        </w:tc>
        <w:tc>
          <w:tcPr>
            <w:tcW w:type="dxa" w:w="1802"/>
            <w:tcBorders>
              <w:top w:color="000000" w:sz="4" w:val="single"/>
              <w:left w:color="000000" w:sz="4" w:val="single"/>
              <w:bottom w:color="000000" w:sz="4" w:val="single"/>
              <w:right w:color="000000" w:sz="4" w:val="single"/>
            </w:tcBorders>
            <w:vAlign w:val="center"/>
          </w:tcPr>
          <w:p w14:paraId="B6030000">
            <w:pPr>
              <w:pStyle w:val="Style_1"/>
              <w:rPr>
                <w:color w:val="000000"/>
              </w:rPr>
            </w:pPr>
            <w:r>
              <w:rPr>
                <w:color w:val="000000"/>
              </w:rPr>
              <w:t xml:space="preserve">всего </w:t>
            </w:r>
          </w:p>
        </w:tc>
        <w:tc>
          <w:tcPr>
            <w:tcW w:type="dxa" w:w="1022"/>
            <w:tcBorders>
              <w:top w:color="000000" w:sz="4" w:val="single"/>
              <w:left w:color="000000" w:sz="4" w:val="single"/>
              <w:bottom w:color="000000" w:sz="4" w:val="single"/>
              <w:right w:color="000000" w:sz="4" w:val="single"/>
            </w:tcBorders>
          </w:tcPr>
          <w:p w14:paraId="B7030000">
            <w:pPr>
              <w:pStyle w:val="Style_1"/>
              <w:ind/>
              <w:jc w:val="center"/>
              <w:rPr>
                <w:color w:val="000000"/>
              </w:rPr>
            </w:pPr>
            <w:r>
              <w:rPr>
                <w:color w:val="000000"/>
              </w:rPr>
              <w:t>348100</w:t>
            </w:r>
          </w:p>
        </w:tc>
        <w:tc>
          <w:tcPr>
            <w:tcW w:type="dxa" w:w="1648"/>
            <w:tcBorders>
              <w:top w:color="000000" w:sz="4" w:val="single"/>
              <w:left w:color="000000" w:sz="4" w:val="single"/>
              <w:bottom w:color="000000" w:sz="4" w:val="single"/>
              <w:right w:color="000000" w:sz="4" w:val="single"/>
            </w:tcBorders>
          </w:tcPr>
          <w:p w14:paraId="B8030000">
            <w:pPr>
              <w:pStyle w:val="Style_1"/>
              <w:ind/>
              <w:jc w:val="center"/>
              <w:rPr>
                <w:color w:val="000000"/>
              </w:rPr>
            </w:pPr>
            <w:r>
              <w:rPr>
                <w:color w:val="000000"/>
              </w:rPr>
              <w:t>348100</w:t>
            </w:r>
          </w:p>
        </w:tc>
        <w:tc>
          <w:tcPr>
            <w:tcW w:type="dxa" w:w="1724"/>
            <w:tcBorders>
              <w:top w:color="000000" w:sz="4" w:val="single"/>
              <w:left w:color="000000" w:sz="4" w:val="single"/>
              <w:bottom w:color="000000" w:sz="4" w:val="single"/>
              <w:right w:color="000000" w:sz="4" w:val="single"/>
            </w:tcBorders>
          </w:tcPr>
          <w:p w14:paraId="B9030000">
            <w:pPr>
              <w:pStyle w:val="Style_1"/>
              <w:ind/>
              <w:jc w:val="center"/>
              <w:rPr>
                <w:color w:val="000000"/>
              </w:rPr>
            </w:pPr>
            <w:r>
              <w:rPr>
                <w:color w:val="000000"/>
              </w:rPr>
              <w:t>348100</w:t>
            </w:r>
          </w:p>
        </w:tc>
      </w:tr>
      <w:tr>
        <w:trPr>
          <w:trHeight w:hRule="atLeast" w:val="154"/>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BA030000">
            <w:pPr>
              <w:pStyle w:val="Style_1"/>
              <w:rPr>
                <w:color w:val="000000"/>
              </w:rPr>
            </w:pPr>
            <w:r>
              <w:rPr>
                <w:color w:val="000000"/>
              </w:rPr>
              <w:t>районный бюджет</w:t>
            </w:r>
          </w:p>
        </w:tc>
        <w:tc>
          <w:tcPr>
            <w:tcW w:type="dxa" w:w="1022"/>
            <w:tcBorders>
              <w:top w:color="000000" w:sz="4" w:val="single"/>
              <w:left w:color="000000" w:sz="4" w:val="single"/>
              <w:bottom w:color="000000" w:sz="4" w:val="single"/>
              <w:right w:color="000000" w:sz="4" w:val="single"/>
            </w:tcBorders>
          </w:tcPr>
          <w:p w14:paraId="BB030000">
            <w:pPr>
              <w:pStyle w:val="Style_1"/>
              <w:ind/>
              <w:jc w:val="center"/>
              <w:rPr>
                <w:color w:val="000000"/>
              </w:rPr>
            </w:pPr>
            <w:r>
              <w:rPr>
                <w:color w:val="000000"/>
              </w:rPr>
              <w:t>-</w:t>
            </w:r>
          </w:p>
        </w:tc>
        <w:tc>
          <w:tcPr>
            <w:tcW w:type="dxa" w:w="1648"/>
            <w:tcBorders>
              <w:top w:color="000000" w:sz="4" w:val="single"/>
              <w:left w:color="000000" w:sz="4" w:val="single"/>
              <w:bottom w:color="000000" w:sz="4" w:val="single"/>
              <w:right w:color="000000" w:sz="4" w:val="single"/>
            </w:tcBorders>
          </w:tcPr>
          <w:p w14:paraId="BC030000">
            <w:pPr>
              <w:pStyle w:val="Style_1"/>
              <w:ind/>
              <w:jc w:val="center"/>
              <w:rPr>
                <w:color w:val="000000"/>
              </w:rPr>
            </w:pPr>
            <w:r>
              <w:rPr>
                <w:color w:val="000000"/>
              </w:rPr>
              <w:t>-</w:t>
            </w:r>
          </w:p>
        </w:tc>
        <w:tc>
          <w:tcPr>
            <w:tcW w:type="dxa" w:w="1724"/>
            <w:tcBorders>
              <w:top w:color="000000" w:sz="4" w:val="single"/>
              <w:left w:color="000000" w:sz="4" w:val="single"/>
              <w:bottom w:color="000000" w:sz="4" w:val="single"/>
              <w:right w:color="000000" w:sz="4" w:val="single"/>
            </w:tcBorders>
          </w:tcPr>
          <w:p w14:paraId="BD030000">
            <w:pPr>
              <w:pStyle w:val="Style_1"/>
              <w:ind/>
              <w:jc w:val="center"/>
              <w:rPr>
                <w:color w:val="000000"/>
              </w:rPr>
            </w:pPr>
            <w:r>
              <w:rPr>
                <w:color w:val="000000"/>
              </w:rPr>
              <w:t>-</w:t>
            </w:r>
          </w:p>
        </w:tc>
      </w:tr>
      <w:tr>
        <w:trPr>
          <w:trHeight w:hRule="atLeast" w:val="154"/>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BE030000">
            <w:pPr>
              <w:pStyle w:val="Style_1"/>
              <w:rPr>
                <w:color w:val="000000"/>
              </w:rPr>
            </w:pPr>
            <w:r>
              <w:rPr>
                <w:color w:val="000000"/>
              </w:rPr>
              <w:t>субсидии из областного бюджета*</w:t>
            </w:r>
          </w:p>
        </w:tc>
        <w:tc>
          <w:tcPr>
            <w:tcW w:type="dxa" w:w="1022"/>
            <w:tcBorders>
              <w:top w:color="000000" w:sz="4" w:val="single"/>
              <w:left w:color="000000" w:sz="4" w:val="single"/>
              <w:bottom w:color="000000" w:sz="4" w:val="single"/>
              <w:right w:color="000000" w:sz="4" w:val="single"/>
            </w:tcBorders>
          </w:tcPr>
          <w:p w14:paraId="BF030000">
            <w:pPr>
              <w:pStyle w:val="Style_1"/>
              <w:ind/>
              <w:jc w:val="center"/>
              <w:rPr>
                <w:color w:val="000000"/>
                <w:sz w:val="24"/>
              </w:rPr>
            </w:pPr>
            <w:r>
              <w:rPr>
                <w:color w:val="000000"/>
              </w:rPr>
              <w:t>348100</w:t>
            </w:r>
          </w:p>
        </w:tc>
        <w:tc>
          <w:tcPr>
            <w:tcW w:type="dxa" w:w="1648"/>
            <w:tcBorders>
              <w:top w:color="000000" w:sz="4" w:val="single"/>
              <w:left w:color="000000" w:sz="4" w:val="single"/>
              <w:bottom w:color="000000" w:sz="4" w:val="single"/>
              <w:right w:color="000000" w:sz="4" w:val="single"/>
            </w:tcBorders>
          </w:tcPr>
          <w:p w14:paraId="C0030000">
            <w:pPr>
              <w:pStyle w:val="Style_1"/>
              <w:ind/>
              <w:jc w:val="center"/>
              <w:rPr>
                <w:color w:val="000000"/>
                <w:sz w:val="24"/>
              </w:rPr>
            </w:pPr>
            <w:r>
              <w:rPr>
                <w:color w:val="000000"/>
              </w:rPr>
              <w:t>348100</w:t>
            </w:r>
          </w:p>
        </w:tc>
        <w:tc>
          <w:tcPr>
            <w:tcW w:type="dxa" w:w="1724"/>
            <w:tcBorders>
              <w:top w:color="000000" w:sz="4" w:val="single"/>
              <w:left w:color="000000" w:sz="4" w:val="single"/>
              <w:bottom w:color="000000" w:sz="4" w:val="single"/>
              <w:right w:color="000000" w:sz="4" w:val="single"/>
            </w:tcBorders>
          </w:tcPr>
          <w:p w14:paraId="C1030000">
            <w:pPr>
              <w:pStyle w:val="Style_1"/>
              <w:ind/>
              <w:jc w:val="center"/>
              <w:rPr>
                <w:color w:val="000000"/>
                <w:sz w:val="24"/>
              </w:rPr>
            </w:pPr>
            <w:r>
              <w:rPr>
                <w:color w:val="000000"/>
              </w:rPr>
              <w:t>348100</w:t>
            </w:r>
          </w:p>
        </w:tc>
      </w:tr>
      <w:tr>
        <w:trPr>
          <w:trHeight w:hRule="atLeast" w:val="154"/>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C2030000">
            <w:pPr>
              <w:pStyle w:val="Style_1"/>
              <w:rPr>
                <w:color w:val="000000"/>
              </w:rPr>
            </w:pPr>
            <w:r>
              <w:rPr>
                <w:color w:val="000000"/>
              </w:rPr>
              <w:t>внебюджетные источники</w:t>
            </w:r>
          </w:p>
        </w:tc>
        <w:tc>
          <w:tcPr>
            <w:tcW w:type="dxa" w:w="1022"/>
            <w:tcBorders>
              <w:top w:color="000000" w:sz="4" w:val="single"/>
              <w:left w:color="000000" w:sz="4" w:val="single"/>
              <w:bottom w:color="000000" w:sz="4" w:val="single"/>
              <w:right w:color="000000" w:sz="4" w:val="single"/>
            </w:tcBorders>
          </w:tcPr>
          <w:p w14:paraId="C3030000">
            <w:pPr>
              <w:pStyle w:val="Style_1"/>
              <w:ind/>
              <w:jc w:val="center"/>
              <w:rPr>
                <w:color w:val="000000"/>
              </w:rPr>
            </w:pPr>
            <w:r>
              <w:rPr>
                <w:color w:val="000000"/>
              </w:rPr>
              <w:t>х</w:t>
            </w:r>
          </w:p>
        </w:tc>
        <w:tc>
          <w:tcPr>
            <w:tcW w:type="dxa" w:w="1648"/>
            <w:tcBorders>
              <w:top w:color="000000" w:sz="4" w:val="single"/>
              <w:left w:color="000000" w:sz="4" w:val="single"/>
              <w:bottom w:color="000000" w:sz="4" w:val="single"/>
              <w:right w:color="000000" w:sz="4" w:val="single"/>
            </w:tcBorders>
          </w:tcPr>
          <w:p w14:paraId="C4030000">
            <w:pPr>
              <w:pStyle w:val="Style_1"/>
              <w:ind/>
              <w:jc w:val="center"/>
              <w:rPr>
                <w:color w:val="000000"/>
              </w:rPr>
            </w:pPr>
            <w:r>
              <w:rPr>
                <w:color w:val="000000"/>
              </w:rPr>
              <w:t>х</w:t>
            </w:r>
          </w:p>
        </w:tc>
        <w:tc>
          <w:tcPr>
            <w:tcW w:type="dxa" w:w="1724"/>
            <w:tcBorders>
              <w:top w:color="000000" w:sz="4" w:val="single"/>
              <w:left w:color="000000" w:sz="4" w:val="single"/>
              <w:bottom w:color="000000" w:sz="4" w:val="single"/>
              <w:right w:color="000000" w:sz="4" w:val="single"/>
            </w:tcBorders>
          </w:tcPr>
          <w:p w14:paraId="C5030000">
            <w:pPr>
              <w:pStyle w:val="Style_1"/>
              <w:ind/>
              <w:jc w:val="center"/>
              <w:rPr>
                <w:color w:val="000000"/>
              </w:rPr>
            </w:pPr>
            <w:r>
              <w:rPr>
                <w:color w:val="000000"/>
              </w:rPr>
              <w:t>х</w:t>
            </w:r>
          </w:p>
        </w:tc>
      </w:tr>
      <w:tr>
        <w:trPr>
          <w:trHeight w:hRule="atLeast" w:val="210"/>
          <w:tblHeader/>
        </w:trPr>
        <w:tc>
          <w:tcPr>
            <w:tcW w:type="dxa" w:w="1522"/>
            <w:vMerge w:val="restart"/>
            <w:tcBorders>
              <w:top w:color="000000" w:sz="4" w:val="single"/>
              <w:left w:color="000000" w:sz="4" w:val="single"/>
              <w:bottom w:color="000000" w:sz="4" w:val="single"/>
              <w:right w:color="000000" w:sz="4" w:val="single"/>
            </w:tcBorders>
          </w:tcPr>
          <w:p w14:paraId="C6030000">
            <w:pPr>
              <w:pStyle w:val="Style_1"/>
              <w:rPr>
                <w:color w:val="000000"/>
              </w:rPr>
            </w:pPr>
            <w:r>
              <w:rPr>
                <w:color w:val="000000"/>
              </w:rPr>
              <w:t>Подпрограмма 2</w:t>
            </w:r>
          </w:p>
        </w:tc>
        <w:tc>
          <w:tcPr>
            <w:tcW w:type="dxa" w:w="2035"/>
            <w:vMerge w:val="restart"/>
            <w:tcBorders>
              <w:top w:color="000000" w:sz="4" w:val="single"/>
              <w:left w:color="000000" w:sz="4" w:val="single"/>
              <w:bottom w:color="000000" w:sz="4" w:val="single"/>
              <w:right w:color="000000" w:sz="4" w:val="single"/>
            </w:tcBorders>
          </w:tcPr>
          <w:p w14:paraId="C7030000">
            <w:pPr>
              <w:pStyle w:val="Style_1"/>
              <w:rPr>
                <w:color w:val="000000"/>
              </w:rPr>
            </w:pPr>
            <w:r>
              <w:rPr>
                <w:color w:val="000000"/>
              </w:rPr>
              <w:t xml:space="preserve"> «Обеспечение  правопорядка  на  территории  Горшеченского района на 2024-2026 годы»</w:t>
            </w:r>
          </w:p>
        </w:tc>
        <w:tc>
          <w:tcPr>
            <w:tcW w:type="dxa" w:w="1802"/>
            <w:tcBorders>
              <w:top w:color="000000" w:sz="4" w:val="single"/>
              <w:left w:color="000000" w:sz="4" w:val="single"/>
              <w:bottom w:color="000000" w:sz="4" w:val="single"/>
              <w:right w:color="000000" w:sz="4" w:val="single"/>
            </w:tcBorders>
            <w:vAlign w:val="center"/>
          </w:tcPr>
          <w:p w14:paraId="C8030000">
            <w:pPr>
              <w:pStyle w:val="Style_1"/>
              <w:rPr>
                <w:color w:val="000000"/>
              </w:rPr>
            </w:pPr>
            <w:r>
              <w:rPr>
                <w:color w:val="000000"/>
              </w:rPr>
              <w:t xml:space="preserve">всего </w:t>
            </w:r>
          </w:p>
        </w:tc>
        <w:tc>
          <w:tcPr>
            <w:tcW w:type="dxa" w:w="1022"/>
            <w:tcBorders>
              <w:top w:color="000000" w:sz="4" w:val="single"/>
              <w:left w:color="000000" w:sz="4" w:val="single"/>
              <w:bottom w:color="000000" w:sz="4" w:val="single"/>
              <w:right w:color="000000" w:sz="4" w:val="single"/>
            </w:tcBorders>
          </w:tcPr>
          <w:p w14:paraId="C9030000">
            <w:pPr>
              <w:pStyle w:val="Style_1"/>
              <w:tabs>
                <w:tab w:leader="none" w:pos="512" w:val="left"/>
                <w:tab w:leader="none" w:pos="622" w:val="center"/>
              </w:tabs>
              <w:ind/>
              <w:jc w:val="center"/>
              <w:rPr>
                <w:color w:val="000000"/>
              </w:rPr>
            </w:pPr>
            <w:r>
              <w:rPr>
                <w:color w:val="000000"/>
              </w:rPr>
              <w:t>700000</w:t>
            </w:r>
          </w:p>
        </w:tc>
        <w:tc>
          <w:tcPr>
            <w:tcW w:type="dxa" w:w="1648"/>
            <w:tcBorders>
              <w:top w:color="000000" w:sz="4" w:val="single"/>
              <w:left w:color="000000" w:sz="4" w:val="single"/>
              <w:bottom w:color="000000" w:sz="4" w:val="single"/>
              <w:right w:color="000000" w:sz="4" w:val="single"/>
            </w:tcBorders>
          </w:tcPr>
          <w:p w14:paraId="CA030000">
            <w:pPr>
              <w:pStyle w:val="Style_1"/>
              <w:tabs>
                <w:tab w:leader="none" w:pos="512" w:val="left"/>
                <w:tab w:leader="none" w:pos="622" w:val="center"/>
              </w:tabs>
              <w:ind/>
              <w:jc w:val="center"/>
              <w:rPr>
                <w:color w:val="000000"/>
              </w:rPr>
            </w:pPr>
            <w:r>
              <w:rPr>
                <w:color w:val="000000"/>
              </w:rPr>
              <w:t>700000</w:t>
            </w:r>
          </w:p>
        </w:tc>
        <w:tc>
          <w:tcPr>
            <w:tcW w:type="dxa" w:w="1724"/>
            <w:tcBorders>
              <w:top w:color="000000" w:sz="4" w:val="single"/>
              <w:left w:color="000000" w:sz="4" w:val="single"/>
              <w:bottom w:color="000000" w:sz="4" w:val="single"/>
              <w:right w:color="000000" w:sz="4" w:val="single"/>
            </w:tcBorders>
          </w:tcPr>
          <w:p w14:paraId="CB030000">
            <w:pPr>
              <w:pStyle w:val="Style_1"/>
              <w:tabs>
                <w:tab w:leader="none" w:pos="512" w:val="left"/>
                <w:tab w:leader="none" w:pos="622" w:val="center"/>
              </w:tabs>
              <w:ind/>
              <w:jc w:val="center"/>
              <w:rPr>
                <w:color w:val="000000"/>
              </w:rPr>
            </w:pPr>
            <w:r>
              <w:rPr>
                <w:color w:val="000000"/>
              </w:rPr>
              <w:t>700000</w:t>
            </w:r>
          </w:p>
        </w:tc>
      </w:tr>
      <w:tr>
        <w:trPr>
          <w:trHeight w:hRule="atLeast" w:val="240"/>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CC030000">
            <w:pPr>
              <w:pStyle w:val="Style_1"/>
              <w:rPr>
                <w:color w:val="000000"/>
              </w:rPr>
            </w:pPr>
            <w:r>
              <w:rPr>
                <w:color w:val="000000"/>
              </w:rPr>
              <w:t>районный  бюджет</w:t>
            </w:r>
          </w:p>
        </w:tc>
        <w:tc>
          <w:tcPr>
            <w:tcW w:type="dxa" w:w="1022"/>
            <w:tcBorders>
              <w:top w:color="000000" w:sz="4" w:val="single"/>
              <w:left w:color="000000" w:sz="4" w:val="single"/>
              <w:bottom w:color="000000" w:sz="4" w:val="single"/>
              <w:right w:color="000000" w:sz="4" w:val="single"/>
            </w:tcBorders>
          </w:tcPr>
          <w:p w14:paraId="CD030000">
            <w:pPr>
              <w:pStyle w:val="Style_1"/>
              <w:tabs>
                <w:tab w:leader="none" w:pos="512" w:val="left"/>
                <w:tab w:leader="none" w:pos="622" w:val="center"/>
              </w:tabs>
              <w:ind/>
              <w:jc w:val="center"/>
              <w:rPr>
                <w:color w:val="000000"/>
              </w:rPr>
            </w:pPr>
            <w:r>
              <w:rPr>
                <w:color w:val="000000"/>
              </w:rPr>
              <w:t>700000</w:t>
            </w:r>
          </w:p>
        </w:tc>
        <w:tc>
          <w:tcPr>
            <w:tcW w:type="dxa" w:w="1648"/>
            <w:tcBorders>
              <w:top w:color="000000" w:sz="4" w:val="single"/>
              <w:left w:color="000000" w:sz="4" w:val="single"/>
              <w:bottom w:color="000000" w:sz="4" w:val="single"/>
              <w:right w:color="000000" w:sz="4" w:val="single"/>
            </w:tcBorders>
          </w:tcPr>
          <w:p w14:paraId="CE030000">
            <w:pPr>
              <w:pStyle w:val="Style_1"/>
              <w:tabs>
                <w:tab w:leader="none" w:pos="512" w:val="left"/>
                <w:tab w:leader="none" w:pos="622" w:val="center"/>
              </w:tabs>
              <w:ind/>
              <w:jc w:val="center"/>
              <w:rPr>
                <w:color w:val="000000"/>
              </w:rPr>
            </w:pPr>
            <w:r>
              <w:rPr>
                <w:color w:val="000000"/>
              </w:rPr>
              <w:t>700000</w:t>
            </w:r>
          </w:p>
        </w:tc>
        <w:tc>
          <w:tcPr>
            <w:tcW w:type="dxa" w:w="1724"/>
            <w:tcBorders>
              <w:top w:color="000000" w:sz="4" w:val="single"/>
              <w:left w:color="000000" w:sz="4" w:val="single"/>
              <w:bottom w:color="000000" w:sz="4" w:val="single"/>
              <w:right w:color="000000" w:sz="4" w:val="single"/>
            </w:tcBorders>
          </w:tcPr>
          <w:p w14:paraId="CF030000">
            <w:pPr>
              <w:pStyle w:val="Style_1"/>
              <w:tabs>
                <w:tab w:leader="none" w:pos="512" w:val="left"/>
                <w:tab w:leader="none" w:pos="622" w:val="center"/>
              </w:tabs>
              <w:ind/>
              <w:jc w:val="center"/>
              <w:rPr>
                <w:color w:val="000000"/>
              </w:rPr>
            </w:pPr>
            <w:r>
              <w:rPr>
                <w:color w:val="000000"/>
              </w:rPr>
              <w:t>700000</w:t>
            </w:r>
          </w:p>
        </w:tc>
      </w:tr>
      <w:tr>
        <w:trPr>
          <w:trHeight w:hRule="atLeast" w:val="180"/>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D0030000">
            <w:pPr>
              <w:pStyle w:val="Style_1"/>
              <w:rPr>
                <w:color w:val="000000"/>
              </w:rPr>
            </w:pPr>
            <w:r>
              <w:rPr>
                <w:color w:val="000000"/>
              </w:rPr>
              <w:t>субсидии из областного бюджета*</w:t>
            </w:r>
          </w:p>
        </w:tc>
        <w:tc>
          <w:tcPr>
            <w:tcW w:type="dxa" w:w="1022"/>
            <w:tcBorders>
              <w:top w:color="000000" w:sz="4" w:val="single"/>
              <w:left w:color="000000" w:sz="4" w:val="single"/>
              <w:bottom w:color="000000" w:sz="4" w:val="single"/>
              <w:right w:color="000000" w:sz="4" w:val="single"/>
            </w:tcBorders>
          </w:tcPr>
          <w:p w14:paraId="D1030000">
            <w:pPr>
              <w:pStyle w:val="Style_1"/>
              <w:ind/>
              <w:jc w:val="center"/>
              <w:rPr>
                <w:color w:val="000000"/>
              </w:rPr>
            </w:pPr>
            <w:r>
              <w:rPr>
                <w:color w:val="000000"/>
              </w:rPr>
              <w:t>х</w:t>
            </w:r>
          </w:p>
        </w:tc>
        <w:tc>
          <w:tcPr>
            <w:tcW w:type="dxa" w:w="1648"/>
            <w:tcBorders>
              <w:top w:color="000000" w:sz="4" w:val="single"/>
              <w:left w:color="000000" w:sz="4" w:val="single"/>
              <w:bottom w:color="000000" w:sz="4" w:val="single"/>
              <w:right w:color="000000" w:sz="4" w:val="single"/>
            </w:tcBorders>
          </w:tcPr>
          <w:p w14:paraId="D2030000">
            <w:pPr>
              <w:pStyle w:val="Style_1"/>
              <w:ind/>
              <w:jc w:val="center"/>
              <w:rPr>
                <w:color w:val="000000"/>
              </w:rPr>
            </w:pPr>
            <w:r>
              <w:rPr>
                <w:color w:val="000000"/>
              </w:rPr>
              <w:t>х</w:t>
            </w:r>
          </w:p>
        </w:tc>
        <w:tc>
          <w:tcPr>
            <w:tcW w:type="dxa" w:w="1724"/>
            <w:tcBorders>
              <w:top w:color="000000" w:sz="4" w:val="single"/>
              <w:left w:color="000000" w:sz="4" w:val="single"/>
              <w:bottom w:color="000000" w:sz="4" w:val="single"/>
              <w:right w:color="000000" w:sz="4" w:val="single"/>
            </w:tcBorders>
          </w:tcPr>
          <w:p w14:paraId="D3030000">
            <w:pPr>
              <w:pStyle w:val="Style_1"/>
              <w:ind/>
              <w:jc w:val="center"/>
              <w:rPr>
                <w:color w:val="000000"/>
              </w:rPr>
            </w:pPr>
            <w:r>
              <w:rPr>
                <w:color w:val="000000"/>
              </w:rPr>
              <w:t>х</w:t>
            </w:r>
          </w:p>
        </w:tc>
      </w:tr>
      <w:tr>
        <w:trPr>
          <w:trHeight w:hRule="atLeast" w:val="270"/>
          <w:tblHeader/>
        </w:trPr>
        <w:tc>
          <w:tcPr>
            <w:tcW w:type="dxa" w:w="1522"/>
            <w:gridSpan w:val="1"/>
            <w:vMerge w:val="continue"/>
            <w:tcBorders>
              <w:top w:color="000000" w:sz="4" w:val="single"/>
              <w:left w:color="000000" w:sz="4" w:val="single"/>
              <w:bottom w:color="000000" w:sz="4" w:val="single"/>
              <w:right w:color="000000" w:sz="4" w:val="single"/>
            </w:tcBorders>
          </w:tcPr>
          <w:p/>
        </w:tc>
        <w:tc>
          <w:tcPr>
            <w:tcW w:type="dxa" w:w="2035"/>
            <w:gridSpan w:val="1"/>
            <w:vMerge w:val="continue"/>
            <w:tcBorders>
              <w:top w:color="000000" w:sz="4" w:val="single"/>
              <w:left w:color="000000" w:sz="4" w:val="single"/>
              <w:bottom w:color="000000" w:sz="4" w:val="single"/>
              <w:right w:color="000000" w:sz="4" w:val="single"/>
            </w:tcBorders>
          </w:tcPr>
          <w:p/>
        </w:tc>
        <w:tc>
          <w:tcPr>
            <w:tcW w:type="dxa" w:w="1802"/>
            <w:tcBorders>
              <w:top w:color="000000" w:sz="4" w:val="single"/>
              <w:left w:color="000000" w:sz="4" w:val="single"/>
              <w:bottom w:color="000000" w:sz="4" w:val="single"/>
              <w:right w:color="000000" w:sz="4" w:val="single"/>
            </w:tcBorders>
          </w:tcPr>
          <w:p w14:paraId="D4030000">
            <w:pPr>
              <w:pStyle w:val="Style_1"/>
              <w:rPr>
                <w:color w:val="000000"/>
              </w:rPr>
            </w:pPr>
            <w:r>
              <w:rPr>
                <w:color w:val="000000"/>
              </w:rPr>
              <w:t>внебюджетные источники</w:t>
            </w:r>
          </w:p>
        </w:tc>
        <w:tc>
          <w:tcPr>
            <w:tcW w:type="dxa" w:w="1022"/>
            <w:tcBorders>
              <w:top w:color="000000" w:sz="4" w:val="single"/>
              <w:left w:color="000000" w:sz="4" w:val="single"/>
              <w:bottom w:color="000000" w:sz="4" w:val="single"/>
              <w:right w:color="000000" w:sz="4" w:val="single"/>
            </w:tcBorders>
          </w:tcPr>
          <w:p w14:paraId="D5030000">
            <w:pPr>
              <w:pStyle w:val="Style_1"/>
              <w:ind/>
              <w:jc w:val="center"/>
              <w:rPr>
                <w:color w:val="000000"/>
              </w:rPr>
            </w:pPr>
            <w:r>
              <w:rPr>
                <w:color w:val="000000"/>
              </w:rPr>
              <w:t>х</w:t>
            </w:r>
          </w:p>
        </w:tc>
        <w:tc>
          <w:tcPr>
            <w:tcW w:type="dxa" w:w="1648"/>
            <w:tcBorders>
              <w:top w:color="000000" w:sz="4" w:val="single"/>
              <w:left w:color="000000" w:sz="4" w:val="single"/>
              <w:bottom w:color="000000" w:sz="4" w:val="single"/>
              <w:right w:color="000000" w:sz="4" w:val="single"/>
            </w:tcBorders>
          </w:tcPr>
          <w:p w14:paraId="D6030000">
            <w:pPr>
              <w:pStyle w:val="Style_1"/>
              <w:ind/>
              <w:jc w:val="center"/>
              <w:rPr>
                <w:color w:val="000000"/>
              </w:rPr>
            </w:pPr>
            <w:r>
              <w:rPr>
                <w:color w:val="000000"/>
              </w:rPr>
              <w:t>х</w:t>
            </w:r>
          </w:p>
        </w:tc>
        <w:tc>
          <w:tcPr>
            <w:tcW w:type="dxa" w:w="1724"/>
            <w:tcBorders>
              <w:top w:color="000000" w:sz="4" w:val="single"/>
              <w:left w:color="000000" w:sz="4" w:val="single"/>
              <w:bottom w:color="000000" w:sz="4" w:val="single"/>
              <w:right w:color="000000" w:sz="4" w:val="single"/>
            </w:tcBorders>
          </w:tcPr>
          <w:p w14:paraId="D7030000">
            <w:pPr>
              <w:pStyle w:val="Style_1"/>
              <w:ind/>
              <w:jc w:val="center"/>
              <w:rPr>
                <w:color w:val="000000"/>
              </w:rPr>
            </w:pPr>
            <w:r>
              <w:rPr>
                <w:color w:val="000000"/>
              </w:rPr>
              <w:t>х</w:t>
            </w:r>
          </w:p>
        </w:tc>
      </w:tr>
    </w:tbl>
    <w:p w14:paraId="D8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D9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DA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DB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DC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DD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sz w:val="24"/>
        </w:rPr>
      </w:pPr>
    </w:p>
    <w:p w14:paraId="DE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DF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0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1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2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3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4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5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6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7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8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9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A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B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C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D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Pr>
          <w:color w:val="000000"/>
        </w:rPr>
      </w:pPr>
    </w:p>
    <w:p w14:paraId="EE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EF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0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Приложение 3</w:t>
      </w:r>
    </w:p>
    <w:p w14:paraId="F1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 муниципальной программе</w:t>
      </w:r>
    </w:p>
    <w:p w14:paraId="F2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«Профилактика правонарушений</w:t>
      </w:r>
    </w:p>
    <w:p w14:paraId="F3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на территории Горшеченского района</w:t>
      </w:r>
    </w:p>
    <w:p w14:paraId="F4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Курской области»</w:t>
      </w:r>
    </w:p>
    <w:p w14:paraId="F5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p>
    <w:p w14:paraId="F6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p w14:paraId="F7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000000"/>
          <w:sz w:val="24"/>
        </w:rPr>
        <w:t>ПЕРЕЧЕНЬ МЕРОПРИЯТИЙ</w:t>
      </w:r>
    </w:p>
    <w:p w14:paraId="F8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000000"/>
          <w:sz w:val="24"/>
        </w:rPr>
        <w:t xml:space="preserve">подпрограммы 2 муниципальной программы «Профилактика правонарушений  </w:t>
      </w:r>
    </w:p>
    <w:p w14:paraId="F9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r>
        <w:rPr>
          <w:color w:val="000000"/>
          <w:sz w:val="24"/>
        </w:rPr>
        <w:t>на территории Горшеченского района Курской области».</w:t>
      </w:r>
    </w:p>
    <w:p w14:paraId="FA03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4"/>
        </w:rPr>
      </w:pPr>
    </w:p>
    <w:tbl>
      <w:tblPr>
        <w:tblStyle w:val="Style_8"/>
        <w:tblInd w:type="dxa" w:w="-54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20"/>
        <w:gridCol w:w="2520"/>
        <w:gridCol w:w="1440"/>
        <w:gridCol w:w="653"/>
        <w:gridCol w:w="712"/>
        <w:gridCol w:w="2055"/>
        <w:gridCol w:w="95"/>
        <w:gridCol w:w="1885"/>
      </w:tblGrid>
      <w:tr>
        <w:trPr>
          <w:tblHeader/>
        </w:trPr>
        <w:tc>
          <w:tcPr>
            <w:tcW w:type="dxa" w:w="720"/>
            <w:tcBorders>
              <w:top w:color="000000" w:sz="4" w:val="single"/>
              <w:left w:color="000000" w:sz="4" w:val="single"/>
              <w:bottom w:color="000000" w:sz="4" w:val="single"/>
              <w:right w:color="000000" w:sz="4" w:val="single"/>
            </w:tcBorders>
          </w:tcPr>
          <w:p w14:paraId="FB030000">
            <w:pPr>
              <w:pStyle w:val="Style_1"/>
              <w:ind/>
              <w:jc w:val="center"/>
              <w:rPr>
                <w:color w:val="000000"/>
                <w:sz w:val="24"/>
              </w:rPr>
            </w:pPr>
            <w:r>
              <w:rPr>
                <w:color w:val="000000"/>
                <w:sz w:val="24"/>
              </w:rPr>
              <w:t>1</w:t>
            </w:r>
          </w:p>
        </w:tc>
        <w:tc>
          <w:tcPr>
            <w:tcW w:type="dxa" w:w="2520"/>
            <w:tcBorders>
              <w:top w:color="000000" w:sz="4" w:val="single"/>
              <w:left w:color="000000" w:sz="4" w:val="single"/>
              <w:bottom w:color="000000" w:sz="4" w:val="single"/>
              <w:right w:color="000000" w:sz="4" w:val="single"/>
            </w:tcBorders>
          </w:tcPr>
          <w:p w14:paraId="FC030000">
            <w:pPr>
              <w:pStyle w:val="Style_1"/>
              <w:ind/>
              <w:jc w:val="center"/>
              <w:rPr>
                <w:color w:val="000000"/>
                <w:sz w:val="24"/>
              </w:rPr>
            </w:pPr>
            <w:r>
              <w:rPr>
                <w:color w:val="000000"/>
                <w:sz w:val="24"/>
              </w:rPr>
              <w:t>2</w:t>
            </w:r>
          </w:p>
        </w:tc>
        <w:tc>
          <w:tcPr>
            <w:tcW w:type="dxa" w:w="1440"/>
            <w:tcBorders>
              <w:top w:color="000000" w:sz="4" w:val="single"/>
              <w:left w:color="000000" w:sz="4" w:val="single"/>
              <w:bottom w:color="000000" w:sz="4" w:val="single"/>
              <w:right w:color="000000" w:sz="4" w:val="single"/>
            </w:tcBorders>
          </w:tcPr>
          <w:p w14:paraId="FD030000">
            <w:pPr>
              <w:pStyle w:val="Style_1"/>
              <w:ind/>
              <w:jc w:val="center"/>
              <w:rPr>
                <w:color w:val="000000"/>
                <w:sz w:val="24"/>
              </w:rPr>
            </w:pPr>
            <w:r>
              <w:rPr>
                <w:color w:val="000000"/>
                <w:sz w:val="24"/>
              </w:rPr>
              <w:t>3</w:t>
            </w:r>
          </w:p>
        </w:tc>
        <w:tc>
          <w:tcPr>
            <w:tcW w:type="dxa" w:w="653"/>
            <w:tcBorders>
              <w:top w:color="000000" w:sz="4" w:val="single"/>
              <w:left w:color="000000" w:sz="4" w:val="single"/>
              <w:bottom w:color="000000" w:sz="4" w:val="single"/>
              <w:right w:color="000000" w:sz="4" w:val="single"/>
            </w:tcBorders>
          </w:tcPr>
          <w:p w14:paraId="FE030000">
            <w:pPr>
              <w:pStyle w:val="Style_1"/>
              <w:ind/>
              <w:jc w:val="center"/>
              <w:rPr>
                <w:color w:val="000000"/>
                <w:sz w:val="24"/>
              </w:rPr>
            </w:pPr>
            <w:r>
              <w:rPr>
                <w:color w:val="000000"/>
                <w:sz w:val="24"/>
              </w:rPr>
              <w:t>4</w:t>
            </w:r>
          </w:p>
        </w:tc>
        <w:tc>
          <w:tcPr>
            <w:tcW w:type="dxa" w:w="712"/>
            <w:tcBorders>
              <w:top w:color="000000" w:sz="4" w:val="single"/>
              <w:left w:color="000000" w:sz="4" w:val="single"/>
              <w:bottom w:color="000000" w:sz="4" w:val="single"/>
              <w:right w:color="000000" w:sz="4" w:val="single"/>
            </w:tcBorders>
          </w:tcPr>
          <w:p w14:paraId="FF030000">
            <w:pPr>
              <w:pStyle w:val="Style_1"/>
              <w:ind/>
              <w:jc w:val="center"/>
              <w:rPr>
                <w:color w:val="000000"/>
                <w:sz w:val="24"/>
              </w:rPr>
            </w:pPr>
            <w:r>
              <w:rPr>
                <w:color w:val="000000"/>
                <w:sz w:val="24"/>
              </w:rPr>
              <w:t>5</w:t>
            </w:r>
          </w:p>
        </w:tc>
        <w:tc>
          <w:tcPr>
            <w:tcW w:type="dxa" w:w="2055"/>
            <w:tcBorders>
              <w:top w:color="000000" w:sz="4" w:val="single"/>
              <w:left w:color="000000" w:sz="4" w:val="single"/>
              <w:bottom w:color="000000" w:sz="4" w:val="single"/>
              <w:right w:color="000000" w:sz="4" w:val="single"/>
            </w:tcBorders>
          </w:tcPr>
          <w:p w14:paraId="00040000">
            <w:pPr>
              <w:pStyle w:val="Style_1"/>
              <w:ind/>
              <w:jc w:val="center"/>
              <w:rPr>
                <w:color w:val="000000"/>
                <w:sz w:val="24"/>
              </w:rPr>
            </w:pPr>
            <w:r>
              <w:rPr>
                <w:color w:val="000000"/>
                <w:sz w:val="24"/>
              </w:rPr>
              <w:t>6</w:t>
            </w:r>
          </w:p>
        </w:tc>
        <w:tc>
          <w:tcPr>
            <w:tcW w:type="dxa" w:w="1980"/>
            <w:gridSpan w:val="2"/>
            <w:tcBorders>
              <w:top w:color="000000" w:sz="4" w:val="single"/>
              <w:left w:color="000000" w:sz="4" w:val="single"/>
              <w:bottom w:color="000000" w:sz="4" w:val="single"/>
              <w:right w:color="000000" w:sz="4" w:val="single"/>
            </w:tcBorders>
          </w:tcPr>
          <w:p w14:paraId="01040000">
            <w:pPr>
              <w:pStyle w:val="Style_1"/>
              <w:ind/>
              <w:jc w:val="center"/>
              <w:rPr>
                <w:color w:val="000000"/>
                <w:sz w:val="24"/>
              </w:rPr>
            </w:pPr>
            <w:r>
              <w:rPr>
                <w:color w:val="000000"/>
                <w:sz w:val="24"/>
              </w:rPr>
              <w:t>7</w:t>
            </w:r>
          </w:p>
        </w:tc>
      </w:tr>
      <w:tr>
        <w:trPr>
          <w:tblHeader/>
        </w:trPr>
        <w:tc>
          <w:tcPr>
            <w:tcW w:type="dxa" w:w="10080"/>
            <w:gridSpan w:val="8"/>
            <w:tcBorders>
              <w:top w:color="000000" w:sz="4" w:val="single"/>
              <w:left w:color="000000" w:sz="4" w:val="single"/>
              <w:bottom w:color="000000" w:sz="4" w:val="single"/>
              <w:right w:color="000000" w:sz="4" w:val="single"/>
            </w:tcBorders>
          </w:tcPr>
          <w:p w14:paraId="02040000">
            <w:pPr>
              <w:pStyle w:val="Style_1"/>
              <w:ind/>
              <w:jc w:val="center"/>
              <w:rPr>
                <w:color w:val="000000"/>
                <w:sz w:val="24"/>
              </w:rPr>
            </w:pPr>
            <w:r>
              <w:rPr>
                <w:color w:val="000000"/>
                <w:sz w:val="24"/>
              </w:rPr>
              <w:t>1.</w:t>
            </w:r>
          </w:p>
          <w:p w14:paraId="03040000">
            <w:pPr>
              <w:pStyle w:val="Style_1"/>
              <w:ind/>
              <w:jc w:val="center"/>
              <w:rPr>
                <w:color w:val="000000"/>
                <w:sz w:val="24"/>
              </w:rPr>
            </w:pPr>
            <w:r>
              <w:rPr>
                <w:color w:val="000000"/>
                <w:sz w:val="24"/>
              </w:rPr>
              <w:t>1. Основное мероприятие ««Профилактика правонарушений и преступлений на  территории  Горшеченского района Курской области»</w:t>
            </w:r>
          </w:p>
        </w:tc>
      </w:tr>
      <w:tr>
        <w:trPr>
          <w:tblHeader/>
        </w:trPr>
        <w:tc>
          <w:tcPr>
            <w:tcW w:type="dxa" w:w="720"/>
            <w:tcBorders>
              <w:top w:color="000000" w:sz="4" w:val="single"/>
              <w:left w:color="000000" w:sz="4" w:val="single"/>
              <w:bottom w:color="000000" w:sz="4" w:val="single"/>
              <w:right w:color="000000" w:sz="4" w:val="single"/>
            </w:tcBorders>
          </w:tcPr>
          <w:p w14:paraId="04040000">
            <w:pPr>
              <w:pStyle w:val="Style_1"/>
              <w:ind/>
              <w:jc w:val="center"/>
              <w:rPr>
                <w:color w:val="000000"/>
              </w:rPr>
            </w:pPr>
          </w:p>
        </w:tc>
        <w:tc>
          <w:tcPr>
            <w:tcW w:type="dxa" w:w="2520"/>
            <w:tcBorders>
              <w:top w:color="000000" w:sz="4" w:val="single"/>
              <w:left w:color="000000" w:sz="4" w:val="single"/>
              <w:bottom w:color="000000" w:sz="4" w:val="single"/>
              <w:right w:color="000000" w:sz="4" w:val="single"/>
            </w:tcBorders>
          </w:tcPr>
          <w:p w14:paraId="05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06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tc>
        <w:tc>
          <w:tcPr>
            <w:tcW w:type="dxa" w:w="1440"/>
            <w:tcBorders>
              <w:top w:color="000000" w:sz="4" w:val="single"/>
              <w:left w:color="000000" w:sz="4" w:val="single"/>
              <w:bottom w:color="000000" w:sz="4" w:val="single"/>
              <w:right w:color="000000" w:sz="4" w:val="single"/>
            </w:tcBorders>
          </w:tcPr>
          <w:p w14:paraId="07040000">
            <w:pPr>
              <w:pStyle w:val="Style_1"/>
              <w:ind/>
              <w:jc w:val="center"/>
              <w:rPr>
                <w:color w:val="000000"/>
              </w:rPr>
            </w:pPr>
          </w:p>
        </w:tc>
        <w:tc>
          <w:tcPr>
            <w:tcW w:type="dxa" w:w="653"/>
            <w:tcBorders>
              <w:top w:color="000000" w:sz="4" w:val="single"/>
              <w:left w:color="000000" w:sz="4" w:val="single"/>
              <w:bottom w:color="000000" w:sz="4" w:val="single"/>
              <w:right w:color="000000" w:sz="4" w:val="single"/>
            </w:tcBorders>
          </w:tcPr>
          <w:p w14:paraId="08040000">
            <w:pPr>
              <w:pStyle w:val="Style_1"/>
              <w:ind/>
              <w:jc w:val="center"/>
              <w:rPr>
                <w:color w:val="000000"/>
              </w:rPr>
            </w:pPr>
          </w:p>
        </w:tc>
        <w:tc>
          <w:tcPr>
            <w:tcW w:type="dxa" w:w="712"/>
            <w:tcBorders>
              <w:top w:color="000000" w:sz="4" w:val="single"/>
              <w:left w:color="000000" w:sz="4" w:val="single"/>
              <w:bottom w:color="000000" w:sz="4" w:val="single"/>
              <w:right w:color="000000" w:sz="4" w:val="single"/>
            </w:tcBorders>
          </w:tcPr>
          <w:p w14:paraId="09040000">
            <w:pPr>
              <w:pStyle w:val="Style_1"/>
              <w:ind/>
              <w:jc w:val="center"/>
              <w:rPr>
                <w:color w:val="000000"/>
              </w:rPr>
            </w:pPr>
          </w:p>
        </w:tc>
        <w:tc>
          <w:tcPr>
            <w:tcW w:type="dxa" w:w="2055"/>
            <w:tcBorders>
              <w:top w:color="000000" w:sz="4" w:val="single"/>
              <w:left w:color="000000" w:sz="4" w:val="single"/>
              <w:bottom w:color="000000" w:sz="4" w:val="single"/>
              <w:right w:color="000000" w:sz="4" w:val="single"/>
            </w:tcBorders>
          </w:tcPr>
          <w:p w14:paraId="0A040000">
            <w:pPr>
              <w:pStyle w:val="Style_1"/>
              <w:ind/>
              <w:jc w:val="center"/>
              <w:rPr>
                <w:color w:val="000000"/>
              </w:rPr>
            </w:pPr>
          </w:p>
        </w:tc>
        <w:tc>
          <w:tcPr>
            <w:tcW w:type="dxa" w:w="1980"/>
            <w:gridSpan w:val="2"/>
            <w:tcBorders>
              <w:top w:color="000000" w:sz="4" w:val="single"/>
              <w:left w:color="000000" w:sz="4" w:val="single"/>
              <w:bottom w:color="000000" w:sz="4" w:val="single"/>
              <w:right w:color="000000" w:sz="4" w:val="single"/>
            </w:tcBorders>
          </w:tcPr>
          <w:p w14:paraId="0B040000">
            <w:pPr>
              <w:pStyle w:val="Style_1"/>
              <w:ind/>
              <w:jc w:val="center"/>
              <w:rPr>
                <w:color w:val="000000"/>
              </w:rPr>
            </w:pPr>
          </w:p>
        </w:tc>
      </w:tr>
      <w:tr>
        <w:trPr>
          <w:tblHeader/>
        </w:trPr>
        <w:tc>
          <w:tcPr>
            <w:tcW w:type="dxa" w:w="720"/>
            <w:tcBorders>
              <w:top w:color="000000" w:sz="4" w:val="single"/>
              <w:left w:color="000000" w:sz="4" w:val="single"/>
              <w:bottom w:color="000000" w:sz="4" w:val="single"/>
              <w:right w:color="000000" w:sz="4" w:val="single"/>
            </w:tcBorders>
          </w:tcPr>
          <w:p w14:paraId="0C040000">
            <w:pPr>
              <w:pStyle w:val="Style_1"/>
              <w:ind/>
              <w:jc w:val="center"/>
              <w:rPr>
                <w:color w:val="000000"/>
              </w:rPr>
            </w:pPr>
            <w:r>
              <w:rPr>
                <w:color w:val="000000"/>
              </w:rPr>
              <w:t>1.1.</w:t>
            </w:r>
          </w:p>
        </w:tc>
        <w:tc>
          <w:tcPr>
            <w:tcW w:type="dxa" w:w="2520"/>
            <w:tcBorders>
              <w:top w:color="000000" w:sz="4" w:val="single"/>
              <w:left w:color="000000" w:sz="4" w:val="single"/>
              <w:bottom w:color="000000" w:sz="4" w:val="single"/>
              <w:right w:color="000000" w:sz="4" w:val="single"/>
            </w:tcBorders>
          </w:tcPr>
          <w:p w14:paraId="0D040000">
            <w:pPr>
              <w:pStyle w:val="Style_1"/>
              <w:ind/>
              <w:jc w:val="center"/>
              <w:rPr>
                <w:color w:val="000000"/>
              </w:rPr>
            </w:pPr>
            <w:r>
              <w:rPr>
                <w:color w:val="000000"/>
              </w:rPr>
              <w:t>Повышение уровня защиты жизни, здоровья и безопасности граждан на территории Горшеченского района  Курской области</w:t>
            </w:r>
          </w:p>
        </w:tc>
        <w:tc>
          <w:tcPr>
            <w:tcW w:type="dxa" w:w="1440"/>
            <w:tcBorders>
              <w:top w:color="000000" w:sz="4" w:val="single"/>
              <w:left w:color="000000" w:sz="4" w:val="single"/>
              <w:bottom w:color="000000" w:sz="4" w:val="single"/>
              <w:right w:color="000000" w:sz="4" w:val="single"/>
            </w:tcBorders>
          </w:tcPr>
          <w:p w14:paraId="0E040000">
            <w:pPr>
              <w:pStyle w:val="Style_1"/>
              <w:ind/>
              <w:jc w:val="center"/>
              <w:rPr>
                <w:color w:val="000000"/>
              </w:rPr>
            </w:pPr>
            <w:r>
              <w:rPr>
                <w:color w:val="000000"/>
              </w:rPr>
              <w:t>Отд</w:t>
            </w:r>
            <w:r>
              <w:rPr>
                <w:color w:val="000000"/>
              </w:rPr>
              <w:t xml:space="preserve"> МВД России по Горшеченскому району</w:t>
            </w:r>
          </w:p>
        </w:tc>
        <w:tc>
          <w:tcPr>
            <w:tcW w:type="dxa" w:w="653"/>
            <w:tcBorders>
              <w:top w:color="000000" w:sz="4" w:val="single"/>
              <w:left w:color="000000" w:sz="4" w:val="single"/>
              <w:bottom w:color="000000" w:sz="4" w:val="single"/>
              <w:right w:color="000000" w:sz="4" w:val="single"/>
            </w:tcBorders>
          </w:tcPr>
          <w:p w14:paraId="0F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10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11040000">
            <w:pPr>
              <w:pStyle w:val="Style_1"/>
              <w:ind/>
              <w:jc w:val="both"/>
              <w:rPr>
                <w:color w:val="000000"/>
              </w:rPr>
            </w:pPr>
            <w:r>
              <w:rPr>
                <w:color w:val="000000"/>
              </w:rPr>
              <w:t>-усиление влияния органов местного самоуправления в решении задач охраны правопорядка, защиты прав и законных интересов граждан;</w:t>
            </w:r>
          </w:p>
          <w:p w14:paraId="12040000">
            <w:pPr>
              <w:pStyle w:val="Style_1"/>
              <w:ind/>
              <w:jc w:val="center"/>
              <w:rPr>
                <w:color w:val="000000"/>
              </w:rPr>
            </w:pPr>
          </w:p>
        </w:tc>
        <w:tc>
          <w:tcPr>
            <w:tcW w:type="dxa" w:w="1980"/>
            <w:gridSpan w:val="2"/>
            <w:tcBorders>
              <w:top w:color="000000" w:sz="4" w:val="single"/>
              <w:left w:color="000000" w:sz="4" w:val="single"/>
              <w:bottom w:color="000000" w:sz="4" w:val="single"/>
              <w:right w:color="000000" w:sz="4" w:val="single"/>
            </w:tcBorders>
          </w:tcPr>
          <w:p w14:paraId="13040000">
            <w:pPr>
              <w:pStyle w:val="Style_1"/>
              <w:ind/>
              <w:jc w:val="center"/>
              <w:rPr>
                <w:color w:val="000000"/>
              </w:rPr>
            </w:pPr>
            <w:r>
              <w:rPr>
                <w:color w:val="000000"/>
              </w:rPr>
              <w:t>Уменьшение количества проводимых мероприятий правоохранительной направленности</w:t>
            </w:r>
          </w:p>
        </w:tc>
      </w:tr>
      <w:tr>
        <w:trPr>
          <w:trHeight w:hRule="atLeast" w:val="3683"/>
          <w:tblHeader/>
        </w:trPr>
        <w:tc>
          <w:tcPr>
            <w:tcW w:type="dxa" w:w="720"/>
            <w:tcBorders>
              <w:top w:color="000000" w:sz="4" w:val="single"/>
              <w:left w:color="000000" w:sz="4" w:val="single"/>
              <w:bottom w:color="000000" w:sz="4" w:val="single"/>
              <w:right w:color="000000" w:sz="4" w:val="single"/>
            </w:tcBorders>
          </w:tcPr>
          <w:p w14:paraId="14040000">
            <w:pPr>
              <w:pStyle w:val="Style_1"/>
              <w:ind/>
              <w:jc w:val="center"/>
              <w:rPr>
                <w:color w:val="000000"/>
              </w:rPr>
            </w:pPr>
            <w:r>
              <w:rPr>
                <w:color w:val="000000"/>
              </w:rPr>
              <w:t>1.2.</w:t>
            </w:r>
          </w:p>
        </w:tc>
        <w:tc>
          <w:tcPr>
            <w:tcW w:type="dxa" w:w="2520"/>
            <w:tcBorders>
              <w:top w:color="000000" w:sz="4" w:val="single"/>
              <w:left w:color="000000" w:sz="4" w:val="single"/>
              <w:bottom w:color="000000" w:sz="4" w:val="single"/>
              <w:right w:color="000000" w:sz="4" w:val="single"/>
            </w:tcBorders>
          </w:tcPr>
          <w:p w14:paraId="15040000">
            <w:pPr>
              <w:pStyle w:val="Style_1"/>
              <w:ind/>
              <w:jc w:val="center"/>
              <w:rPr>
                <w:color w:val="000000"/>
              </w:rPr>
            </w:pPr>
            <w:r>
              <w:rPr>
                <w:color w:val="000000"/>
              </w:rPr>
              <w:t>Оптимизация работы по предупреждению и профилактике преступлений и иных правонарушений, совершенных на улицах и в других общественных местах</w:t>
            </w:r>
          </w:p>
        </w:tc>
        <w:tc>
          <w:tcPr>
            <w:tcW w:type="dxa" w:w="1440"/>
            <w:tcBorders>
              <w:top w:color="000000" w:sz="4" w:val="single"/>
              <w:left w:color="000000" w:sz="4" w:val="single"/>
              <w:bottom w:color="000000" w:sz="4" w:val="single"/>
              <w:right w:color="000000" w:sz="4" w:val="single"/>
            </w:tcBorders>
          </w:tcPr>
          <w:p w14:paraId="16040000">
            <w:pPr>
              <w:pStyle w:val="Style_1"/>
              <w:ind/>
              <w:jc w:val="both"/>
              <w:rPr>
                <w:color w:val="000000"/>
              </w:rPr>
            </w:pPr>
            <w:r>
              <w:rPr>
                <w:color w:val="000000"/>
              </w:rPr>
              <w:t>Отд</w:t>
            </w:r>
            <w:r>
              <w:rPr>
                <w:color w:val="000000"/>
              </w:rPr>
              <w:t xml:space="preserve"> МВД России по Горшеченскому району, </w:t>
            </w:r>
          </w:p>
        </w:tc>
        <w:tc>
          <w:tcPr>
            <w:tcW w:type="dxa" w:w="653"/>
            <w:tcBorders>
              <w:top w:color="000000" w:sz="4" w:val="single"/>
              <w:left w:color="000000" w:sz="4" w:val="single"/>
              <w:bottom w:color="000000" w:sz="4" w:val="single"/>
              <w:right w:color="000000" w:sz="4" w:val="single"/>
            </w:tcBorders>
          </w:tcPr>
          <w:p w14:paraId="17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18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19040000">
            <w:pPr>
              <w:pStyle w:val="Style_1"/>
              <w:ind/>
              <w:jc w:val="both"/>
              <w:rPr>
                <w:color w:val="000000"/>
              </w:rPr>
            </w:pPr>
            <w:r>
              <w:rPr>
                <w:color w:val="000000"/>
              </w:rPr>
              <w:t>-повышение эффективности работы по выявлению, предупреждению и профилактики правонарушений, совершаемых на улицах;</w:t>
            </w:r>
          </w:p>
          <w:p w14:paraId="1A040000">
            <w:pPr>
              <w:pStyle w:val="Style_1"/>
              <w:ind/>
              <w:jc w:val="both"/>
              <w:rPr>
                <w:color w:val="000000"/>
              </w:rPr>
            </w:pPr>
            <w:r>
              <w:rPr>
                <w:color w:val="000000"/>
              </w:rPr>
              <w:t xml:space="preserve">-поддержание в рабочем </w:t>
            </w:r>
            <w:r>
              <w:t>состоянии, и.</w:t>
            </w:r>
            <w:r>
              <w:rPr>
                <w:color w:val="000000"/>
              </w:rPr>
              <w:t xml:space="preserve"> установка на улицах и в общественных местах систем видеонаблюдения;</w:t>
            </w:r>
          </w:p>
          <w:p w14:paraId="1B040000">
            <w:pPr>
              <w:pStyle w:val="Style_1"/>
              <w:ind/>
              <w:jc w:val="both"/>
              <w:rPr>
                <w:color w:val="000000"/>
              </w:rPr>
            </w:pPr>
          </w:p>
          <w:p w14:paraId="1C040000">
            <w:pPr>
              <w:pStyle w:val="Style_1"/>
              <w:ind/>
              <w:jc w:val="center"/>
              <w:rPr>
                <w:color w:val="000000"/>
              </w:rPr>
            </w:pPr>
          </w:p>
        </w:tc>
        <w:tc>
          <w:tcPr>
            <w:tcW w:type="dxa" w:w="1980"/>
            <w:gridSpan w:val="2"/>
            <w:tcBorders>
              <w:top w:color="000000" w:sz="4" w:val="single"/>
              <w:left w:color="000000" w:sz="4" w:val="single"/>
              <w:bottom w:color="000000" w:sz="4" w:val="single"/>
              <w:right w:color="000000" w:sz="4" w:val="single"/>
            </w:tcBorders>
          </w:tcPr>
          <w:p w14:paraId="1D040000">
            <w:pPr>
              <w:pStyle w:val="Style_1"/>
              <w:ind/>
              <w:jc w:val="center"/>
              <w:rPr>
                <w:color w:val="000000"/>
              </w:rPr>
            </w:pPr>
            <w:r>
              <w:rPr>
                <w:color w:val="000000"/>
              </w:rPr>
              <w:t>Увеличение числа правонарушений</w:t>
            </w:r>
          </w:p>
        </w:tc>
      </w:tr>
      <w:tr>
        <w:trPr>
          <w:tblHeader/>
        </w:trPr>
        <w:tc>
          <w:tcPr>
            <w:tcW w:type="dxa" w:w="720"/>
            <w:tcBorders>
              <w:top w:color="000000" w:sz="4" w:val="single"/>
              <w:left w:color="000000" w:sz="4" w:val="single"/>
              <w:bottom w:color="000000" w:sz="4" w:val="single"/>
              <w:right w:color="000000" w:sz="4" w:val="single"/>
            </w:tcBorders>
          </w:tcPr>
          <w:p w14:paraId="1E040000">
            <w:pPr>
              <w:pStyle w:val="Style_1"/>
              <w:ind/>
              <w:jc w:val="center"/>
              <w:rPr>
                <w:color w:val="000000"/>
              </w:rPr>
            </w:pPr>
            <w:r>
              <w:rPr>
                <w:color w:val="000000"/>
              </w:rPr>
              <w:t>1.3.</w:t>
            </w:r>
          </w:p>
        </w:tc>
        <w:tc>
          <w:tcPr>
            <w:tcW w:type="dxa" w:w="2520"/>
            <w:tcBorders>
              <w:top w:color="000000" w:sz="4" w:val="single"/>
              <w:left w:color="000000" w:sz="4" w:val="single"/>
              <w:bottom w:color="000000" w:sz="4" w:val="single"/>
              <w:right w:color="000000" w:sz="4" w:val="single"/>
            </w:tcBorders>
          </w:tcPr>
          <w:p w14:paraId="1F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 xml:space="preserve">Профилактика рецидивной преступности, в том числе среди осужденных к наказаниям, не связанным с лишением свободы. </w:t>
            </w:r>
          </w:p>
          <w:p w14:paraId="20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tc>
        <w:tc>
          <w:tcPr>
            <w:tcW w:type="dxa" w:w="1440"/>
            <w:tcBorders>
              <w:top w:color="000000" w:sz="4" w:val="single"/>
              <w:left w:color="000000" w:sz="4" w:val="single"/>
              <w:bottom w:color="000000" w:sz="4" w:val="single"/>
              <w:right w:color="000000" w:sz="4" w:val="single"/>
            </w:tcBorders>
          </w:tcPr>
          <w:p w14:paraId="21040000">
            <w:pPr>
              <w:pStyle w:val="Style_1"/>
              <w:ind/>
              <w:jc w:val="both"/>
              <w:rPr>
                <w:color w:val="000000"/>
              </w:rPr>
            </w:pPr>
            <w:r>
              <w:rPr>
                <w:color w:val="000000"/>
              </w:rPr>
              <w:t>Отд</w:t>
            </w:r>
            <w:r>
              <w:rPr>
                <w:color w:val="000000"/>
              </w:rPr>
              <w:t xml:space="preserve"> МВД России по Горшеченскому району</w:t>
            </w:r>
          </w:p>
        </w:tc>
        <w:tc>
          <w:tcPr>
            <w:tcW w:type="dxa" w:w="653"/>
            <w:tcBorders>
              <w:top w:color="000000" w:sz="4" w:val="single"/>
              <w:left w:color="000000" w:sz="4" w:val="single"/>
              <w:bottom w:color="000000" w:sz="4" w:val="single"/>
              <w:right w:color="000000" w:sz="4" w:val="single"/>
            </w:tcBorders>
          </w:tcPr>
          <w:p w14:paraId="22040000">
            <w:pPr>
              <w:pStyle w:val="Style_1"/>
              <w:ind/>
              <w:jc w:val="center"/>
              <w:rPr>
                <w:color w:val="000000"/>
              </w:rPr>
            </w:pPr>
            <w:r>
              <w:rPr>
                <w:color w:val="000000"/>
              </w:rPr>
              <w:t xml:space="preserve">2024 </w:t>
            </w:r>
          </w:p>
        </w:tc>
        <w:tc>
          <w:tcPr>
            <w:tcW w:type="dxa" w:w="712"/>
            <w:tcBorders>
              <w:top w:color="000000" w:sz="4" w:val="single"/>
              <w:left w:color="000000" w:sz="4" w:val="single"/>
              <w:bottom w:color="000000" w:sz="4" w:val="single"/>
              <w:right w:color="000000" w:sz="4" w:val="single"/>
            </w:tcBorders>
          </w:tcPr>
          <w:p w14:paraId="23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24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 xml:space="preserve">- Формирование и развитие межведомственной системы </w:t>
            </w:r>
            <w:r>
              <w:rPr>
                <w:color w:val="000000"/>
              </w:rPr>
              <w:t>ресоциализации</w:t>
            </w:r>
            <w:r>
              <w:rPr>
                <w:color w:val="000000"/>
              </w:rPr>
              <w:t xml:space="preserve"> лиц, освободившихся из мест лишения свободы;</w:t>
            </w:r>
          </w:p>
          <w:p w14:paraId="25040000">
            <w:pPr>
              <w:pStyle w:val="Style_1"/>
              <w:ind/>
              <w:jc w:val="both"/>
              <w:rPr>
                <w:color w:val="000000"/>
              </w:rPr>
            </w:pPr>
            <w:r>
              <w:rPr>
                <w:color w:val="000000"/>
              </w:rPr>
              <w:t xml:space="preserve">- осуществления ряда специальных мер правового, организационного, педагогического и иного характера, направленных на недопущение возврата на преступный путь тех, кто уже подвергался уголовному наказанию, предупреждение и снижение повторных преступлений.  </w:t>
            </w:r>
          </w:p>
        </w:tc>
        <w:tc>
          <w:tcPr>
            <w:tcW w:type="dxa" w:w="1980"/>
            <w:gridSpan w:val="2"/>
            <w:tcBorders>
              <w:top w:color="000000" w:sz="4" w:val="single"/>
              <w:left w:color="000000" w:sz="4" w:val="single"/>
              <w:bottom w:color="000000" w:sz="4" w:val="single"/>
              <w:right w:color="000000" w:sz="4" w:val="single"/>
            </w:tcBorders>
          </w:tcPr>
          <w:p w14:paraId="26040000">
            <w:pPr>
              <w:pStyle w:val="Style_1"/>
              <w:ind/>
              <w:jc w:val="center"/>
              <w:rPr>
                <w:color w:val="000000"/>
              </w:rPr>
            </w:pPr>
            <w:r>
              <w:rPr>
                <w:color w:val="000000"/>
              </w:rPr>
              <w:t>Увеличение  числа преступлений лицами, ранее привлекаемыми к уголовной ответственности</w:t>
            </w:r>
          </w:p>
        </w:tc>
      </w:tr>
      <w:tr>
        <w:trPr>
          <w:tblHeader/>
        </w:trPr>
        <w:tc>
          <w:tcPr>
            <w:tcW w:type="dxa" w:w="720"/>
            <w:tcBorders>
              <w:top w:color="000000" w:sz="4" w:val="single"/>
              <w:left w:color="000000" w:sz="4" w:val="single"/>
              <w:bottom w:color="000000" w:sz="4" w:val="single"/>
              <w:right w:color="000000" w:sz="4" w:val="single"/>
            </w:tcBorders>
          </w:tcPr>
          <w:p w14:paraId="27040000">
            <w:pPr>
              <w:pStyle w:val="Style_1"/>
              <w:ind/>
              <w:jc w:val="center"/>
              <w:rPr>
                <w:color w:val="000000"/>
              </w:rPr>
            </w:pPr>
            <w:r>
              <w:rPr>
                <w:color w:val="000000"/>
              </w:rPr>
              <w:t>1.4.</w:t>
            </w:r>
          </w:p>
        </w:tc>
        <w:tc>
          <w:tcPr>
            <w:tcW w:type="dxa" w:w="2520"/>
            <w:tcBorders>
              <w:top w:color="000000" w:sz="4" w:val="single"/>
              <w:left w:color="000000" w:sz="4" w:val="single"/>
              <w:bottom w:color="000000" w:sz="4" w:val="single"/>
              <w:right w:color="000000" w:sz="4" w:val="single"/>
            </w:tcBorders>
          </w:tcPr>
          <w:p w14:paraId="28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Содействие трудовой занятости лиц, отбывающих наказание и освободившихся из мест лишения свободы, а также помощь лицам без определенного места жительства.</w:t>
            </w:r>
          </w:p>
          <w:p w14:paraId="29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2A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tc>
        <w:tc>
          <w:tcPr>
            <w:tcW w:type="dxa" w:w="1440"/>
            <w:tcBorders>
              <w:top w:color="000000" w:sz="4" w:val="single"/>
              <w:left w:color="000000" w:sz="4" w:val="single"/>
              <w:bottom w:color="000000" w:sz="4" w:val="single"/>
              <w:right w:color="000000" w:sz="4" w:val="single"/>
            </w:tcBorders>
          </w:tcPr>
          <w:p w14:paraId="2B040000">
            <w:pPr>
              <w:pStyle w:val="Style_1"/>
              <w:ind/>
              <w:jc w:val="both"/>
              <w:rPr>
                <w:color w:val="000000"/>
              </w:rPr>
            </w:pPr>
            <w:r>
              <w:rPr>
                <w:color w:val="000000"/>
              </w:rPr>
              <w:t>ОКУ «Центр занятости населения Горшеченского района»</w:t>
            </w:r>
          </w:p>
        </w:tc>
        <w:tc>
          <w:tcPr>
            <w:tcW w:type="dxa" w:w="653"/>
            <w:tcBorders>
              <w:top w:color="000000" w:sz="4" w:val="single"/>
              <w:left w:color="000000" w:sz="4" w:val="single"/>
              <w:bottom w:color="000000" w:sz="4" w:val="single"/>
              <w:right w:color="000000" w:sz="4" w:val="single"/>
            </w:tcBorders>
          </w:tcPr>
          <w:p w14:paraId="2C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2D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2E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 xml:space="preserve">совершенствование системы социально-психологической и профессиональной реабилитации и адаптации лиц, освободившихся из мест лишения свободы; </w:t>
            </w:r>
          </w:p>
          <w:p w14:paraId="2F040000">
            <w:pPr>
              <w:pStyle w:val="Style_1"/>
              <w:ind/>
              <w:jc w:val="both"/>
              <w:rPr>
                <w:color w:val="000000"/>
              </w:rPr>
            </w:pPr>
            <w:r>
              <w:rPr>
                <w:color w:val="000000"/>
              </w:rPr>
              <w:t>-социальная профилактика в отношении лиц без определенного места жительства и занятий;</w:t>
            </w:r>
          </w:p>
        </w:tc>
        <w:tc>
          <w:tcPr>
            <w:tcW w:type="dxa" w:w="1980"/>
            <w:gridSpan w:val="2"/>
            <w:tcBorders>
              <w:top w:color="000000" w:sz="4" w:val="single"/>
              <w:left w:color="000000" w:sz="4" w:val="single"/>
              <w:bottom w:color="000000" w:sz="4" w:val="single"/>
              <w:right w:color="000000" w:sz="4" w:val="single"/>
            </w:tcBorders>
          </w:tcPr>
          <w:p w14:paraId="30040000">
            <w:pPr>
              <w:pStyle w:val="Style_1"/>
              <w:ind/>
              <w:jc w:val="center"/>
              <w:rPr>
                <w:color w:val="000000"/>
              </w:rPr>
            </w:pPr>
            <w:r>
              <w:rPr>
                <w:color w:val="000000"/>
              </w:rPr>
              <w:t>Уменьшение  числа граждан, освободившихся из мест лишения свободы и обратившихся за помощью</w:t>
            </w:r>
          </w:p>
        </w:tc>
      </w:tr>
      <w:tr>
        <w:trPr>
          <w:tblHeader/>
        </w:trPr>
        <w:tc>
          <w:tcPr>
            <w:tcW w:type="dxa" w:w="720"/>
            <w:tcBorders>
              <w:top w:color="000000" w:sz="4" w:val="single"/>
              <w:left w:color="000000" w:sz="4" w:val="single"/>
              <w:bottom w:color="000000" w:sz="4" w:val="single"/>
              <w:right w:color="000000" w:sz="4" w:val="single"/>
            </w:tcBorders>
          </w:tcPr>
          <w:p w14:paraId="31040000">
            <w:pPr>
              <w:pStyle w:val="Style_1"/>
              <w:ind/>
              <w:jc w:val="center"/>
              <w:rPr>
                <w:color w:val="000000"/>
              </w:rPr>
            </w:pPr>
            <w:r>
              <w:rPr>
                <w:color w:val="000000"/>
              </w:rPr>
              <w:t>1.5.</w:t>
            </w:r>
          </w:p>
        </w:tc>
        <w:tc>
          <w:tcPr>
            <w:tcW w:type="dxa" w:w="2520"/>
            <w:tcBorders>
              <w:top w:color="000000" w:sz="4" w:val="single"/>
              <w:left w:color="000000" w:sz="4" w:val="single"/>
              <w:bottom w:color="000000" w:sz="4" w:val="single"/>
              <w:right w:color="000000" w:sz="4" w:val="single"/>
            </w:tcBorders>
          </w:tcPr>
          <w:p w14:paraId="32040000">
            <w:pPr>
              <w:pStyle w:val="Style_1"/>
              <w:ind/>
              <w:jc w:val="both"/>
              <w:rPr>
                <w:color w:val="000000"/>
              </w:rPr>
            </w:pPr>
            <w:r>
              <w:rPr>
                <w:color w:val="000000"/>
              </w:rPr>
              <w:t>Осуществление профилактического воздействия в форме правового просвещения и правового информирования</w:t>
            </w:r>
          </w:p>
          <w:p w14:paraId="33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tc>
        <w:tc>
          <w:tcPr>
            <w:tcW w:type="dxa" w:w="1440"/>
            <w:tcBorders>
              <w:top w:color="000000" w:sz="4" w:val="single"/>
              <w:left w:color="000000" w:sz="4" w:val="single"/>
              <w:bottom w:color="000000" w:sz="4" w:val="single"/>
              <w:right w:color="000000" w:sz="4" w:val="single"/>
            </w:tcBorders>
          </w:tcPr>
          <w:p w14:paraId="34040000">
            <w:pPr>
              <w:pStyle w:val="Style_1"/>
              <w:ind/>
              <w:jc w:val="both"/>
              <w:rPr>
                <w:color w:val="000000"/>
              </w:rPr>
            </w:pPr>
            <w:r>
              <w:rPr>
                <w:color w:val="000000"/>
              </w:rPr>
              <w:t>Отд</w:t>
            </w:r>
            <w:r>
              <w:rPr>
                <w:color w:val="000000"/>
              </w:rPr>
              <w:t xml:space="preserve"> МВД России по Горшеченскому району, редакция газеты  «Маяк»</w:t>
            </w:r>
          </w:p>
        </w:tc>
        <w:tc>
          <w:tcPr>
            <w:tcW w:type="dxa" w:w="653"/>
            <w:tcBorders>
              <w:top w:color="000000" w:sz="4" w:val="single"/>
              <w:left w:color="000000" w:sz="4" w:val="single"/>
              <w:bottom w:color="000000" w:sz="4" w:val="single"/>
              <w:right w:color="000000" w:sz="4" w:val="single"/>
            </w:tcBorders>
          </w:tcPr>
          <w:p w14:paraId="35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36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37040000">
            <w:pPr>
              <w:pStyle w:val="Style_1"/>
              <w:ind/>
              <w:jc w:val="both"/>
              <w:rPr>
                <w:color w:val="000000"/>
              </w:rPr>
            </w:pPr>
            <w:r>
              <w:rPr>
                <w:color w:val="000000"/>
              </w:rPr>
              <w:t>количество публикаций в средствах массовой информации по вопросам правоохранительной деятельности</w:t>
            </w:r>
          </w:p>
        </w:tc>
        <w:tc>
          <w:tcPr>
            <w:tcW w:type="dxa" w:w="1980"/>
            <w:gridSpan w:val="2"/>
            <w:tcBorders>
              <w:top w:color="000000" w:sz="4" w:val="single"/>
              <w:left w:color="000000" w:sz="4" w:val="single"/>
              <w:bottom w:color="000000" w:sz="4" w:val="single"/>
              <w:right w:color="000000" w:sz="4" w:val="single"/>
            </w:tcBorders>
          </w:tcPr>
          <w:p w14:paraId="38040000">
            <w:pPr>
              <w:pStyle w:val="Style_1"/>
              <w:ind/>
              <w:jc w:val="center"/>
              <w:rPr>
                <w:color w:val="000000"/>
              </w:rPr>
            </w:pPr>
            <w:r>
              <w:rPr>
                <w:color w:val="000000"/>
              </w:rPr>
              <w:t>менее 4 публикаций в год</w:t>
            </w:r>
          </w:p>
        </w:tc>
      </w:tr>
      <w:tr>
        <w:trPr>
          <w:tblHeader/>
        </w:trPr>
        <w:tc>
          <w:tcPr>
            <w:tcW w:type="dxa" w:w="720"/>
            <w:tcBorders>
              <w:top w:color="000000" w:sz="4" w:val="single"/>
              <w:left w:color="000000" w:sz="4" w:val="single"/>
              <w:bottom w:color="000000" w:sz="4" w:val="single"/>
              <w:right w:color="000000" w:sz="4" w:val="single"/>
            </w:tcBorders>
          </w:tcPr>
          <w:p w14:paraId="39040000">
            <w:pPr>
              <w:pStyle w:val="Style_1"/>
              <w:ind/>
              <w:jc w:val="center"/>
              <w:rPr>
                <w:color w:val="000000"/>
              </w:rPr>
            </w:pPr>
            <w:r>
              <w:rPr>
                <w:color w:val="000000"/>
              </w:rPr>
              <w:t>1.6.</w:t>
            </w:r>
          </w:p>
        </w:tc>
        <w:tc>
          <w:tcPr>
            <w:tcW w:type="dxa" w:w="2520"/>
            <w:tcBorders>
              <w:top w:color="000000" w:sz="4" w:val="single"/>
              <w:left w:color="000000" w:sz="4" w:val="single"/>
              <w:bottom w:color="000000" w:sz="4" w:val="single"/>
              <w:right w:color="000000" w:sz="4" w:val="single"/>
            </w:tcBorders>
          </w:tcPr>
          <w:p w14:paraId="3A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Поддержание в рабочем состоянии правового сегмента АПК «Безопасный город» на территории Горшеченского района</w:t>
            </w:r>
          </w:p>
          <w:p w14:paraId="3B040000">
            <w:pPr>
              <w:pStyle w:val="Style_1"/>
              <w:ind/>
              <w:jc w:val="both"/>
              <w:rPr>
                <w:color w:val="000000"/>
              </w:rPr>
            </w:pPr>
          </w:p>
        </w:tc>
        <w:tc>
          <w:tcPr>
            <w:tcW w:type="dxa" w:w="1440"/>
            <w:tcBorders>
              <w:top w:color="000000" w:sz="4" w:val="single"/>
              <w:left w:color="000000" w:sz="4" w:val="single"/>
              <w:bottom w:color="000000" w:sz="4" w:val="single"/>
              <w:right w:color="000000" w:sz="4" w:val="single"/>
            </w:tcBorders>
          </w:tcPr>
          <w:p w14:paraId="3C040000">
            <w:pPr>
              <w:pStyle w:val="Style_1"/>
              <w:ind/>
              <w:jc w:val="both"/>
              <w:rPr>
                <w:color w:val="000000"/>
              </w:rPr>
            </w:pPr>
            <w:r>
              <w:rPr>
                <w:color w:val="000000"/>
              </w:rPr>
              <w:t>Отдел ГО и ЧС Администрации Горшеченского района</w:t>
            </w:r>
          </w:p>
        </w:tc>
        <w:tc>
          <w:tcPr>
            <w:tcW w:type="dxa" w:w="653"/>
            <w:tcBorders>
              <w:top w:color="000000" w:sz="4" w:val="single"/>
              <w:left w:color="000000" w:sz="4" w:val="single"/>
              <w:bottom w:color="000000" w:sz="4" w:val="single"/>
              <w:right w:color="000000" w:sz="4" w:val="single"/>
            </w:tcBorders>
          </w:tcPr>
          <w:p w14:paraId="3D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3E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3F040000">
            <w:pPr>
              <w:pStyle w:val="Style_1"/>
              <w:ind/>
              <w:jc w:val="both"/>
              <w:rPr>
                <w:color w:val="000000"/>
              </w:rPr>
            </w:pPr>
            <w:r>
              <w:rPr>
                <w:color w:val="000000"/>
              </w:rPr>
              <w:t>Поддержание работоспособности  системы видеонаблюдения на   территории района</w:t>
            </w:r>
          </w:p>
        </w:tc>
        <w:tc>
          <w:tcPr>
            <w:tcW w:type="dxa" w:w="1980"/>
            <w:gridSpan w:val="2"/>
            <w:tcBorders>
              <w:top w:color="000000" w:sz="4" w:val="single"/>
              <w:left w:color="000000" w:sz="4" w:val="single"/>
              <w:bottom w:color="000000" w:sz="4" w:val="single"/>
              <w:right w:color="000000" w:sz="4" w:val="single"/>
            </w:tcBorders>
          </w:tcPr>
          <w:p w14:paraId="40040000">
            <w:pPr>
              <w:pStyle w:val="Style_1"/>
              <w:ind/>
              <w:jc w:val="center"/>
              <w:rPr>
                <w:color w:val="000000"/>
              </w:rPr>
            </w:pPr>
            <w:r>
              <w:rPr>
                <w:color w:val="000000"/>
              </w:rPr>
              <w:t>Нехватка сре</w:t>
            </w:r>
            <w:r>
              <w:rPr>
                <w:color w:val="000000"/>
              </w:rPr>
              <w:t>дств дл</w:t>
            </w:r>
            <w:r>
              <w:rPr>
                <w:color w:val="000000"/>
              </w:rPr>
              <w:t>я  поддержания системы видеонаблюдения на всей территории района</w:t>
            </w:r>
          </w:p>
        </w:tc>
      </w:tr>
      <w:tr>
        <w:trPr>
          <w:tblHeader/>
        </w:trPr>
        <w:tc>
          <w:tcPr>
            <w:tcW w:type="dxa" w:w="720"/>
            <w:tcBorders>
              <w:top w:color="000000" w:sz="4" w:val="single"/>
              <w:left w:color="000000" w:sz="4" w:val="single"/>
              <w:bottom w:color="000000" w:sz="4" w:val="single"/>
              <w:right w:color="000000" w:sz="4" w:val="single"/>
            </w:tcBorders>
          </w:tcPr>
          <w:p w14:paraId="41040000">
            <w:pPr>
              <w:pStyle w:val="Style_1"/>
              <w:ind/>
              <w:jc w:val="center"/>
              <w:rPr>
                <w:color w:val="000000"/>
              </w:rPr>
            </w:pPr>
            <w:r>
              <w:rPr>
                <w:color w:val="000000"/>
              </w:rPr>
              <w:t>1.7.</w:t>
            </w:r>
          </w:p>
        </w:tc>
        <w:tc>
          <w:tcPr>
            <w:tcW w:type="dxa" w:w="2520"/>
            <w:tcBorders>
              <w:top w:color="000000" w:sz="4" w:val="single"/>
              <w:left w:color="000000" w:sz="4" w:val="single"/>
              <w:bottom w:color="000000" w:sz="4" w:val="single"/>
              <w:right w:color="000000" w:sz="4" w:val="single"/>
            </w:tcBorders>
          </w:tcPr>
          <w:p w14:paraId="42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Профилактика незаконной трудовой миграции</w:t>
            </w:r>
          </w:p>
          <w:p w14:paraId="43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tc>
        <w:tc>
          <w:tcPr>
            <w:tcW w:type="dxa" w:w="1440"/>
            <w:tcBorders>
              <w:top w:color="000000" w:sz="4" w:val="single"/>
              <w:left w:color="000000" w:sz="4" w:val="single"/>
              <w:bottom w:color="000000" w:sz="4" w:val="single"/>
              <w:right w:color="000000" w:sz="4" w:val="single"/>
            </w:tcBorders>
          </w:tcPr>
          <w:p w14:paraId="44040000">
            <w:pPr>
              <w:pStyle w:val="Style_1"/>
              <w:ind/>
              <w:jc w:val="both"/>
              <w:rPr>
                <w:color w:val="000000"/>
              </w:rPr>
            </w:pPr>
            <w:r>
              <w:rPr>
                <w:color w:val="000000"/>
              </w:rPr>
              <w:t>Отд</w:t>
            </w:r>
            <w:r>
              <w:rPr>
                <w:color w:val="000000"/>
              </w:rPr>
              <w:t xml:space="preserve"> МВД России по Горшеченскому району,  Главы МО</w:t>
            </w:r>
          </w:p>
        </w:tc>
        <w:tc>
          <w:tcPr>
            <w:tcW w:type="dxa" w:w="653"/>
            <w:tcBorders>
              <w:top w:color="000000" w:sz="4" w:val="single"/>
              <w:left w:color="000000" w:sz="4" w:val="single"/>
              <w:bottom w:color="000000" w:sz="4" w:val="single"/>
              <w:right w:color="000000" w:sz="4" w:val="single"/>
            </w:tcBorders>
          </w:tcPr>
          <w:p w14:paraId="45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46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47040000">
            <w:pPr>
              <w:pStyle w:val="Style_1"/>
              <w:ind/>
              <w:jc w:val="both"/>
              <w:rPr>
                <w:color w:val="000000"/>
              </w:rPr>
            </w:pPr>
            <w:r>
              <w:rPr>
                <w:color w:val="000000"/>
              </w:rPr>
              <w:t xml:space="preserve">Проведение совместных с ОВМ </w:t>
            </w:r>
            <w:r>
              <w:rPr>
                <w:color w:val="000000"/>
              </w:rPr>
              <w:t>Отд</w:t>
            </w:r>
            <w:r>
              <w:rPr>
                <w:color w:val="000000"/>
              </w:rPr>
              <w:t xml:space="preserve"> МВД России по Горшеченскому району оперативно-профилактических мероприятий</w:t>
            </w:r>
          </w:p>
        </w:tc>
        <w:tc>
          <w:tcPr>
            <w:tcW w:type="dxa" w:w="1980"/>
            <w:gridSpan w:val="2"/>
            <w:tcBorders>
              <w:top w:color="000000" w:sz="4" w:val="single"/>
              <w:left w:color="000000" w:sz="4" w:val="single"/>
              <w:bottom w:color="000000" w:sz="4" w:val="single"/>
              <w:right w:color="000000" w:sz="4" w:val="single"/>
            </w:tcBorders>
          </w:tcPr>
          <w:p w14:paraId="48040000">
            <w:pPr>
              <w:pStyle w:val="Style_1"/>
              <w:ind/>
              <w:jc w:val="center"/>
              <w:rPr>
                <w:color w:val="000000"/>
              </w:rPr>
            </w:pPr>
            <w:r>
              <w:rPr>
                <w:color w:val="000000"/>
              </w:rPr>
              <w:t>Уменьшение количества проведенных рейдов, касающихся лиц разной национальности</w:t>
            </w:r>
          </w:p>
        </w:tc>
      </w:tr>
      <w:tr>
        <w:trPr>
          <w:tblHeader/>
        </w:trPr>
        <w:tc>
          <w:tcPr>
            <w:tcW w:type="dxa" w:w="720"/>
            <w:tcBorders>
              <w:top w:color="000000" w:sz="4" w:val="single"/>
              <w:left w:color="000000" w:sz="4" w:val="single"/>
              <w:bottom w:color="000000" w:sz="4" w:val="single"/>
              <w:right w:color="000000" w:sz="4" w:val="single"/>
            </w:tcBorders>
          </w:tcPr>
          <w:p w14:paraId="49040000">
            <w:pPr>
              <w:pStyle w:val="Style_1"/>
              <w:ind/>
              <w:jc w:val="center"/>
              <w:rPr>
                <w:color w:val="000000"/>
              </w:rPr>
            </w:pPr>
            <w:r>
              <w:rPr>
                <w:color w:val="000000"/>
              </w:rPr>
              <w:t>1.8.</w:t>
            </w:r>
          </w:p>
        </w:tc>
        <w:tc>
          <w:tcPr>
            <w:tcW w:type="dxa" w:w="2520"/>
            <w:tcBorders>
              <w:top w:color="000000" w:sz="4" w:val="single"/>
              <w:left w:color="000000" w:sz="4" w:val="single"/>
              <w:bottom w:color="000000" w:sz="4" w:val="single"/>
              <w:right w:color="000000" w:sz="4" w:val="single"/>
            </w:tcBorders>
          </w:tcPr>
          <w:p w14:paraId="4A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Профилактика преступлений, совершенных в состоянии алкогольного опьянения</w:t>
            </w:r>
          </w:p>
        </w:tc>
        <w:tc>
          <w:tcPr>
            <w:tcW w:type="dxa" w:w="1440"/>
            <w:tcBorders>
              <w:top w:color="000000" w:sz="4" w:val="single"/>
              <w:left w:color="000000" w:sz="4" w:val="single"/>
              <w:bottom w:color="000000" w:sz="4" w:val="single"/>
              <w:right w:color="000000" w:sz="4" w:val="single"/>
            </w:tcBorders>
          </w:tcPr>
          <w:p w14:paraId="4B040000">
            <w:pPr>
              <w:pStyle w:val="Style_1"/>
              <w:ind/>
              <w:jc w:val="both"/>
              <w:rPr>
                <w:color w:val="000000"/>
              </w:rPr>
            </w:pPr>
            <w:r>
              <w:rPr>
                <w:color w:val="000000"/>
              </w:rPr>
              <w:t>Отд</w:t>
            </w:r>
            <w:r>
              <w:rPr>
                <w:color w:val="000000"/>
              </w:rPr>
              <w:t xml:space="preserve"> МВД России по Горшеченскому району,  Главы МО</w:t>
            </w:r>
          </w:p>
        </w:tc>
        <w:tc>
          <w:tcPr>
            <w:tcW w:type="dxa" w:w="653"/>
            <w:tcBorders>
              <w:top w:color="000000" w:sz="4" w:val="single"/>
              <w:left w:color="000000" w:sz="4" w:val="single"/>
              <w:bottom w:color="000000" w:sz="4" w:val="single"/>
              <w:right w:color="000000" w:sz="4" w:val="single"/>
            </w:tcBorders>
          </w:tcPr>
          <w:p w14:paraId="4C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4D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4E040000">
            <w:pPr>
              <w:pStyle w:val="Style_1"/>
              <w:ind/>
              <w:jc w:val="both"/>
              <w:rPr>
                <w:color w:val="000000"/>
              </w:rPr>
            </w:pPr>
            <w:r>
              <w:rPr>
                <w:color w:val="000000"/>
              </w:rPr>
              <w:t xml:space="preserve">Проведение главами МО совместных с </w:t>
            </w:r>
            <w:r>
              <w:rPr>
                <w:color w:val="000000"/>
              </w:rPr>
              <w:t>Отд</w:t>
            </w:r>
            <w:r>
              <w:rPr>
                <w:color w:val="000000"/>
              </w:rPr>
              <w:t xml:space="preserve"> МВД России по Горшеченскому району целенаправленных мероприятий по выявлению на территориях лиц, занимающихся самогоноварением, продажей спиртосодержащей жидкости</w:t>
            </w:r>
          </w:p>
        </w:tc>
        <w:tc>
          <w:tcPr>
            <w:tcW w:type="dxa" w:w="1980"/>
            <w:gridSpan w:val="2"/>
            <w:tcBorders>
              <w:top w:color="000000" w:sz="4" w:val="single"/>
              <w:left w:color="000000" w:sz="4" w:val="single"/>
              <w:bottom w:color="000000" w:sz="4" w:val="single"/>
              <w:right w:color="000000" w:sz="4" w:val="single"/>
            </w:tcBorders>
          </w:tcPr>
          <w:p w14:paraId="4F040000">
            <w:pPr>
              <w:pStyle w:val="Style_1"/>
              <w:ind/>
              <w:jc w:val="center"/>
              <w:rPr>
                <w:color w:val="000000"/>
              </w:rPr>
            </w:pPr>
            <w:r>
              <w:rPr>
                <w:color w:val="000000"/>
              </w:rPr>
              <w:t>Увеличение  числа преступлений лицами, ранее привлекаемыми к уголовной ответственности</w:t>
            </w:r>
          </w:p>
        </w:tc>
      </w:tr>
      <w:tr>
        <w:trPr>
          <w:tblHeader/>
        </w:trPr>
        <w:tc>
          <w:tcPr>
            <w:tcW w:type="dxa" w:w="720"/>
            <w:tcBorders>
              <w:top w:color="000000" w:sz="4" w:val="single"/>
              <w:left w:color="000000" w:sz="4" w:val="single"/>
              <w:bottom w:color="000000" w:sz="4" w:val="single"/>
              <w:right w:color="000000" w:sz="4" w:val="single"/>
            </w:tcBorders>
          </w:tcPr>
          <w:p w14:paraId="50040000">
            <w:pPr>
              <w:pStyle w:val="Style_1"/>
              <w:ind/>
              <w:jc w:val="center"/>
              <w:rPr>
                <w:color w:val="000000"/>
              </w:rPr>
            </w:pPr>
            <w:r>
              <w:rPr>
                <w:color w:val="000000"/>
              </w:rPr>
              <w:t>1.8.</w:t>
            </w:r>
          </w:p>
        </w:tc>
        <w:tc>
          <w:tcPr>
            <w:tcW w:type="dxa" w:w="2520"/>
            <w:tcBorders>
              <w:top w:color="000000" w:sz="4" w:val="single"/>
              <w:left w:color="000000" w:sz="4" w:val="single"/>
              <w:bottom w:color="000000" w:sz="4" w:val="single"/>
              <w:right w:color="000000" w:sz="4" w:val="single"/>
            </w:tcBorders>
          </w:tcPr>
          <w:p w14:paraId="51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Активизация участия и усиление взаимодействия территориальных органов федеральных  органов и органов  местного самоуправления Горшеченского района Курской области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tc>
        <w:tc>
          <w:tcPr>
            <w:tcW w:type="dxa" w:w="1440"/>
            <w:tcBorders>
              <w:top w:color="000000" w:sz="4" w:val="single"/>
              <w:left w:color="000000" w:sz="4" w:val="single"/>
              <w:bottom w:color="000000" w:sz="4" w:val="single"/>
              <w:right w:color="000000" w:sz="4" w:val="single"/>
            </w:tcBorders>
          </w:tcPr>
          <w:p w14:paraId="52040000">
            <w:pPr>
              <w:pStyle w:val="Style_1"/>
              <w:ind/>
              <w:jc w:val="both"/>
              <w:rPr>
                <w:color w:val="000000"/>
              </w:rPr>
            </w:pPr>
            <w:r>
              <w:rPr>
                <w:color w:val="000000"/>
              </w:rPr>
              <w:t>Отд</w:t>
            </w:r>
            <w:r>
              <w:rPr>
                <w:color w:val="000000"/>
              </w:rPr>
              <w:t xml:space="preserve"> МВД России по Горшеченскому району, Администрация Горшеченского района</w:t>
            </w:r>
          </w:p>
        </w:tc>
        <w:tc>
          <w:tcPr>
            <w:tcW w:type="dxa" w:w="653"/>
            <w:tcBorders>
              <w:top w:color="000000" w:sz="4" w:val="single"/>
              <w:left w:color="000000" w:sz="4" w:val="single"/>
              <w:bottom w:color="000000" w:sz="4" w:val="single"/>
              <w:right w:color="000000" w:sz="4" w:val="single"/>
            </w:tcBorders>
          </w:tcPr>
          <w:p w14:paraId="53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54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55040000">
            <w:pPr>
              <w:pStyle w:val="Style_1"/>
              <w:ind/>
              <w:jc w:val="both"/>
              <w:rPr>
                <w:color w:val="000000"/>
              </w:rPr>
            </w:pPr>
            <w:r>
              <w:rPr>
                <w:color w:val="000000"/>
              </w:rPr>
              <w:t>Создание условий для  качественной работы народных дружинников на территории района</w:t>
            </w:r>
          </w:p>
        </w:tc>
        <w:tc>
          <w:tcPr>
            <w:tcW w:type="dxa" w:w="1980"/>
            <w:gridSpan w:val="2"/>
            <w:tcBorders>
              <w:top w:color="000000" w:sz="4" w:val="single"/>
              <w:left w:color="000000" w:sz="4" w:val="single"/>
              <w:bottom w:color="000000" w:sz="4" w:val="single"/>
              <w:right w:color="000000" w:sz="4" w:val="single"/>
            </w:tcBorders>
          </w:tcPr>
          <w:p w14:paraId="56040000">
            <w:pPr>
              <w:pStyle w:val="Style_1"/>
              <w:ind/>
              <w:jc w:val="center"/>
              <w:rPr>
                <w:color w:val="000000"/>
              </w:rPr>
            </w:pPr>
            <w:r>
              <w:rPr>
                <w:color w:val="000000"/>
              </w:rPr>
              <w:t>Уменьшение числа лиц, желающих участвовать в сфере предупреждения преступлений и иных правонарушений</w:t>
            </w:r>
          </w:p>
        </w:tc>
      </w:tr>
      <w:tr>
        <w:trPr>
          <w:tblHeader/>
        </w:trPr>
        <w:tc>
          <w:tcPr>
            <w:tcW w:type="dxa" w:w="720"/>
            <w:tcBorders>
              <w:top w:color="000000" w:sz="4" w:val="single"/>
              <w:left w:color="000000" w:sz="4" w:val="single"/>
              <w:bottom w:color="000000" w:sz="4" w:val="single"/>
              <w:right w:color="000000" w:sz="4" w:val="single"/>
            </w:tcBorders>
          </w:tcPr>
          <w:p w14:paraId="57040000">
            <w:pPr>
              <w:pStyle w:val="Style_1"/>
              <w:ind/>
              <w:jc w:val="center"/>
              <w:rPr>
                <w:color w:val="000000"/>
              </w:rPr>
            </w:pPr>
            <w:r>
              <w:rPr>
                <w:color w:val="000000"/>
              </w:rPr>
              <w:t>1.9.</w:t>
            </w:r>
          </w:p>
        </w:tc>
        <w:tc>
          <w:tcPr>
            <w:tcW w:type="dxa" w:w="2520"/>
            <w:tcBorders>
              <w:top w:color="000000" w:sz="4" w:val="single"/>
              <w:left w:color="000000" w:sz="4" w:val="single"/>
              <w:bottom w:color="000000" w:sz="4" w:val="single"/>
              <w:right w:color="000000" w:sz="4" w:val="single"/>
            </w:tcBorders>
          </w:tcPr>
          <w:p w14:paraId="58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Прочая закупка товаров в рамках проведения мероприятий по профилактике правонарушений</w:t>
            </w:r>
          </w:p>
        </w:tc>
        <w:tc>
          <w:tcPr>
            <w:tcW w:type="dxa" w:w="1440"/>
            <w:tcBorders>
              <w:top w:color="000000" w:sz="4" w:val="single"/>
              <w:left w:color="000000" w:sz="4" w:val="single"/>
              <w:bottom w:color="000000" w:sz="4" w:val="single"/>
              <w:right w:color="000000" w:sz="4" w:val="single"/>
            </w:tcBorders>
          </w:tcPr>
          <w:p w14:paraId="59040000">
            <w:pPr>
              <w:pStyle w:val="Style_1"/>
              <w:ind/>
              <w:jc w:val="both"/>
              <w:rPr>
                <w:color w:val="000000"/>
              </w:rPr>
            </w:pPr>
            <w:r>
              <w:rPr>
                <w:color w:val="000000"/>
              </w:rPr>
              <w:t>Отдел образования Администрации Горшеченского района, Отделы по вопросам культуры, молодёжи, физической культуры и спорта, образования Администрации Горшеченского района</w:t>
            </w:r>
          </w:p>
        </w:tc>
        <w:tc>
          <w:tcPr>
            <w:tcW w:type="dxa" w:w="653"/>
            <w:tcBorders>
              <w:top w:color="000000" w:sz="4" w:val="single"/>
              <w:left w:color="000000" w:sz="4" w:val="single"/>
              <w:bottom w:color="000000" w:sz="4" w:val="single"/>
              <w:right w:color="000000" w:sz="4" w:val="single"/>
            </w:tcBorders>
          </w:tcPr>
          <w:p w14:paraId="5A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5B040000">
            <w:pPr>
              <w:pStyle w:val="Style_1"/>
              <w:ind/>
              <w:jc w:val="center"/>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5C040000">
            <w:pPr>
              <w:pStyle w:val="Style_1"/>
              <w:ind/>
              <w:jc w:val="both"/>
              <w:rPr>
                <w:color w:val="000000"/>
              </w:rPr>
            </w:pPr>
            <w:r>
              <w:rPr>
                <w:color w:val="000000"/>
              </w:rPr>
              <w:t xml:space="preserve">Приобретение товаров, работ и услуг, необходимых для проведения мероприятий правоохранительной направленности </w:t>
            </w:r>
          </w:p>
        </w:tc>
        <w:tc>
          <w:tcPr>
            <w:tcW w:type="dxa" w:w="1980"/>
            <w:gridSpan w:val="2"/>
            <w:tcBorders>
              <w:top w:color="000000" w:sz="4" w:val="single"/>
              <w:left w:color="000000" w:sz="4" w:val="single"/>
              <w:bottom w:color="000000" w:sz="4" w:val="single"/>
              <w:right w:color="000000" w:sz="4" w:val="single"/>
            </w:tcBorders>
          </w:tcPr>
          <w:p w14:paraId="5D040000">
            <w:pPr>
              <w:pStyle w:val="Style_1"/>
              <w:ind/>
              <w:jc w:val="center"/>
              <w:rPr>
                <w:color w:val="000000"/>
              </w:rPr>
            </w:pPr>
            <w:r>
              <w:rPr>
                <w:color w:val="000000"/>
              </w:rPr>
              <w:t>Снижение эффективности профилактических мероприятий</w:t>
            </w:r>
          </w:p>
        </w:tc>
      </w:tr>
      <w:tr>
        <w:trPr>
          <w:tblHeader/>
        </w:trPr>
        <w:tc>
          <w:tcPr>
            <w:tcW w:type="dxa" w:w="720"/>
            <w:tcBorders>
              <w:top w:color="000000" w:sz="4" w:val="single"/>
              <w:left w:color="000000" w:sz="4" w:val="single"/>
              <w:bottom w:color="000000" w:sz="4" w:val="single"/>
              <w:right w:color="000000" w:sz="4" w:val="single"/>
            </w:tcBorders>
          </w:tcPr>
          <w:p w14:paraId="5E040000">
            <w:pPr>
              <w:pStyle w:val="Style_1"/>
              <w:rPr>
                <w:color w:val="000000"/>
              </w:rPr>
            </w:pPr>
            <w:r>
              <w:rPr>
                <w:color w:val="000000"/>
              </w:rPr>
              <w:t>1.10.</w:t>
            </w:r>
          </w:p>
        </w:tc>
        <w:tc>
          <w:tcPr>
            <w:tcW w:type="dxa" w:w="2520"/>
            <w:tcBorders>
              <w:top w:color="000000" w:sz="4" w:val="single"/>
              <w:left w:color="000000" w:sz="4" w:val="single"/>
              <w:bottom w:color="000000" w:sz="4" w:val="single"/>
              <w:right w:color="000000" w:sz="4" w:val="single"/>
            </w:tcBorders>
          </w:tcPr>
          <w:p w14:paraId="5F040000">
            <w:pPr>
              <w:pStyle w:val="Style_1"/>
              <w:rPr>
                <w:color w:val="000000"/>
              </w:rPr>
            </w:pPr>
            <w:r>
              <w:rPr>
                <w:color w:val="000000"/>
              </w:rPr>
              <w:t>Мероприятия по профилактике травматизма граждан на объектах железнодорожного транспорта</w:t>
            </w:r>
          </w:p>
        </w:tc>
        <w:tc>
          <w:tcPr>
            <w:tcW w:type="dxa" w:w="1440"/>
            <w:tcBorders>
              <w:top w:color="000000" w:sz="4" w:val="single"/>
              <w:left w:color="000000" w:sz="4" w:val="single"/>
              <w:bottom w:color="000000" w:sz="4" w:val="single"/>
              <w:right w:color="000000" w:sz="4" w:val="single"/>
            </w:tcBorders>
          </w:tcPr>
          <w:p w14:paraId="60040000">
            <w:pPr>
              <w:pStyle w:val="Style_1"/>
              <w:rPr>
                <w:color w:val="000000"/>
              </w:rPr>
            </w:pPr>
            <w:r>
              <w:rPr>
                <w:color w:val="000000"/>
              </w:rPr>
              <w:t>Отд</w:t>
            </w:r>
            <w:r>
              <w:rPr>
                <w:color w:val="000000"/>
              </w:rPr>
              <w:t xml:space="preserve"> МВД России по Горшеченскому району, отдел образования Администрации Горшеченского района</w:t>
            </w:r>
          </w:p>
        </w:tc>
        <w:tc>
          <w:tcPr>
            <w:tcW w:type="dxa" w:w="653"/>
            <w:tcBorders>
              <w:top w:color="000000" w:sz="4" w:val="single"/>
              <w:left w:color="000000" w:sz="4" w:val="single"/>
              <w:bottom w:color="000000" w:sz="4" w:val="single"/>
              <w:right w:color="000000" w:sz="4" w:val="single"/>
            </w:tcBorders>
          </w:tcPr>
          <w:p w14:paraId="61040000">
            <w:pPr>
              <w:pStyle w:val="Style_1"/>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62040000">
            <w:pPr>
              <w:pStyle w:val="Style_1"/>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63040000">
            <w:pPr>
              <w:pStyle w:val="Style_1"/>
              <w:rPr>
                <w:color w:val="000000"/>
              </w:rPr>
            </w:pPr>
            <w:r>
              <w:rPr>
                <w:color w:val="000000"/>
              </w:rPr>
              <w:t xml:space="preserve">Повышение эффективности работы по объектам железнодорожного транспорта </w:t>
            </w:r>
          </w:p>
        </w:tc>
        <w:tc>
          <w:tcPr>
            <w:tcW w:type="dxa" w:w="1980"/>
            <w:gridSpan w:val="2"/>
            <w:tcBorders>
              <w:top w:color="000000" w:sz="4" w:val="single"/>
              <w:left w:color="000000" w:sz="4" w:val="single"/>
              <w:bottom w:color="000000" w:sz="4" w:val="single"/>
              <w:right w:color="000000" w:sz="4" w:val="single"/>
            </w:tcBorders>
          </w:tcPr>
          <w:p w14:paraId="64040000">
            <w:pPr>
              <w:pStyle w:val="Style_1"/>
              <w:rPr>
                <w:color w:val="000000"/>
              </w:rPr>
            </w:pPr>
            <w:r>
              <w:rPr>
                <w:color w:val="000000"/>
              </w:rPr>
              <w:t xml:space="preserve">Уменьшение количества травматизма граждан, в том числе несовершеннолетних, на объектах железнодорожного транспорта </w:t>
            </w:r>
          </w:p>
        </w:tc>
      </w:tr>
      <w:tr>
        <w:trPr>
          <w:tblHeader/>
        </w:trPr>
        <w:tc>
          <w:tcPr>
            <w:tcW w:type="dxa" w:w="10080"/>
            <w:gridSpan w:val="8"/>
            <w:tcBorders>
              <w:top w:color="000000" w:sz="4" w:val="single"/>
              <w:left w:color="000000" w:sz="4" w:val="single"/>
              <w:bottom w:color="000000" w:sz="4" w:val="single"/>
              <w:right w:color="000000" w:sz="4" w:val="single"/>
            </w:tcBorders>
          </w:tcPr>
          <w:p w14:paraId="65040000">
            <w:pPr>
              <w:pStyle w:val="Style_1"/>
              <w:numPr>
                <w:ilvl w:val="0"/>
                <w:numId w:val="2"/>
              </w:numPr>
              <w:rPr>
                <w:color w:val="000000"/>
              </w:rPr>
            </w:pPr>
            <w:r>
              <w:rPr>
                <w:color w:val="000000"/>
              </w:rPr>
              <w:t>Основное мероприятие «Профилактика экстремизма и терроризма»</w:t>
            </w:r>
          </w:p>
          <w:p w14:paraId="66040000">
            <w:pPr>
              <w:pStyle w:val="Style_1"/>
              <w:ind w:firstLine="0" w:left="1080"/>
              <w:rPr>
                <w:color w:val="000000"/>
              </w:rPr>
            </w:pPr>
          </w:p>
        </w:tc>
      </w:tr>
      <w:tr>
        <w:trPr>
          <w:tblHeader/>
        </w:trPr>
        <w:tc>
          <w:tcPr>
            <w:tcW w:type="dxa" w:w="720"/>
            <w:tcBorders>
              <w:top w:color="000000" w:sz="4" w:val="single"/>
              <w:left w:color="000000" w:sz="4" w:val="single"/>
              <w:bottom w:color="000000" w:sz="4" w:val="single"/>
              <w:right w:color="000000" w:sz="4" w:val="single"/>
            </w:tcBorders>
          </w:tcPr>
          <w:p w14:paraId="67040000">
            <w:pPr>
              <w:pStyle w:val="Style_1"/>
              <w:ind/>
              <w:jc w:val="center"/>
              <w:rPr>
                <w:color w:val="000000"/>
              </w:rPr>
            </w:pPr>
            <w:r>
              <w:rPr>
                <w:color w:val="000000"/>
              </w:rPr>
              <w:t>2.1.</w:t>
            </w:r>
          </w:p>
        </w:tc>
        <w:tc>
          <w:tcPr>
            <w:tcW w:type="dxa" w:w="2520"/>
            <w:tcBorders>
              <w:top w:color="000000" w:sz="4" w:val="single"/>
              <w:left w:color="000000" w:sz="4" w:val="single"/>
              <w:bottom w:color="000000" w:sz="4" w:val="single"/>
              <w:right w:color="000000" w:sz="4" w:val="single"/>
            </w:tcBorders>
          </w:tcPr>
          <w:p w14:paraId="68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Информационно-пропагандистское противодействие экстремизму и терроризму;</w:t>
            </w:r>
          </w:p>
          <w:p w14:paraId="69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p w14:paraId="6A040000">
            <w:pPr>
              <w:pStyle w:val="Style_1"/>
              <w:ind/>
              <w:jc w:val="center"/>
              <w:rPr>
                <w:color w:val="000000"/>
              </w:rPr>
            </w:pPr>
          </w:p>
        </w:tc>
        <w:tc>
          <w:tcPr>
            <w:tcW w:type="dxa" w:w="1440"/>
            <w:tcBorders>
              <w:top w:color="000000" w:sz="4" w:val="single"/>
              <w:left w:color="000000" w:sz="4" w:val="single"/>
              <w:bottom w:color="000000" w:sz="4" w:val="single"/>
              <w:right w:color="000000" w:sz="4" w:val="single"/>
            </w:tcBorders>
          </w:tcPr>
          <w:p w14:paraId="6B040000">
            <w:pPr>
              <w:pStyle w:val="Style_1"/>
              <w:ind/>
              <w:jc w:val="both"/>
              <w:rPr>
                <w:color w:val="000000"/>
              </w:rPr>
            </w:pPr>
            <w:r>
              <w:rPr>
                <w:color w:val="000000"/>
              </w:rPr>
              <w:t>Отд</w:t>
            </w:r>
            <w:r>
              <w:rPr>
                <w:color w:val="000000"/>
              </w:rPr>
              <w:t xml:space="preserve"> МВД России по Горшеченскому району, Отдел образования Администрации Горшеченского района, Отделы по вопросам культуры, молодёжи, физической культуры и спорта, образования Администрации Горшеченского района, Отделы социальной защиты населения, по вопросам опеки и попечительства, АУКО «Редакция «газеты «Маяк», члены АТК Горшеченского района</w:t>
            </w:r>
          </w:p>
        </w:tc>
        <w:tc>
          <w:tcPr>
            <w:tcW w:type="dxa" w:w="653"/>
            <w:tcBorders>
              <w:top w:color="000000" w:sz="4" w:val="single"/>
              <w:left w:color="000000" w:sz="4" w:val="single"/>
              <w:bottom w:color="000000" w:sz="4" w:val="single"/>
              <w:right w:color="000000" w:sz="4" w:val="single"/>
            </w:tcBorders>
          </w:tcPr>
          <w:p w14:paraId="6C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6D040000">
            <w:pPr>
              <w:pStyle w:val="Style_1"/>
              <w:ind/>
              <w:jc w:val="center"/>
              <w:rPr>
                <w:color w:val="000000"/>
              </w:rPr>
            </w:pPr>
            <w:r>
              <w:rPr>
                <w:color w:val="000000"/>
              </w:rPr>
              <w:t>2026</w:t>
            </w:r>
          </w:p>
        </w:tc>
        <w:tc>
          <w:tcPr>
            <w:tcW w:type="dxa" w:w="2150"/>
            <w:gridSpan w:val="2"/>
            <w:tcBorders>
              <w:top w:color="000000" w:sz="4" w:val="single"/>
              <w:left w:color="000000" w:sz="4" w:val="single"/>
              <w:bottom w:color="000000" w:sz="4" w:val="single"/>
              <w:right w:color="000000" w:sz="4" w:val="single"/>
            </w:tcBorders>
          </w:tcPr>
          <w:p w14:paraId="6E040000">
            <w:pPr>
              <w:pStyle w:val="Style_1"/>
              <w:ind/>
              <w:jc w:val="both"/>
              <w:rPr>
                <w:color w:val="000000"/>
              </w:rPr>
            </w:pPr>
            <w:r>
              <w:rPr>
                <w:color w:val="000000"/>
              </w:rPr>
              <w:t xml:space="preserve">-предупреждение террористических и экстремистских проявлений на территории Горшеченского района; </w:t>
            </w:r>
          </w:p>
          <w:p w14:paraId="6F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right="2"/>
              <w:jc w:val="both"/>
              <w:rPr>
                <w:color w:val="000000"/>
              </w:rPr>
            </w:pPr>
            <w:r>
              <w:rPr>
                <w:color w:val="000000"/>
              </w:rPr>
              <w:t>-привлечение граждан, негосударственных структур, в том числе СМИ и общественных объединений, для обеспечения максимальной эффективности профилактики экстремизма и терроризма;</w:t>
            </w:r>
          </w:p>
          <w:p w14:paraId="70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5" w:right="2"/>
              <w:jc w:val="both"/>
              <w:rPr>
                <w:color w:val="000000"/>
              </w:rPr>
            </w:pPr>
            <w:r>
              <w:rPr>
                <w:color w:val="000000"/>
              </w:rPr>
              <w:t xml:space="preserve"> -проведение воспитательной, пропагандистской работы с населением Горшеченского района, направленной на предупреждение террористической и экстремистской деятельности, повышение бдительности;</w:t>
            </w:r>
          </w:p>
          <w:p w14:paraId="71040000">
            <w:pPr>
              <w:pStyle w:val="Style_1"/>
              <w:ind w:right="40"/>
              <w:jc w:val="both"/>
              <w:rPr>
                <w:color w:val="000000"/>
              </w:rPr>
            </w:pPr>
            <w:r>
              <w:rPr>
                <w:color w:val="000000"/>
              </w:rPr>
              <w:t>-публикация в СМИ статей   антитеррористической направленности,</w:t>
            </w:r>
          </w:p>
          <w:p w14:paraId="72040000">
            <w:pPr>
              <w:pStyle w:val="Style_1"/>
              <w:ind w:right="40"/>
              <w:jc w:val="both"/>
              <w:rPr>
                <w:color w:val="000000"/>
              </w:rPr>
            </w:pPr>
            <w:r>
              <w:rPr>
                <w:color w:val="000000"/>
              </w:rPr>
              <w:t>проведение в школах района лекций и «круглых столов» профилактической направленности  по противодействию терроризму и экстремизму</w:t>
            </w:r>
          </w:p>
          <w:p w14:paraId="73040000">
            <w:pPr>
              <w:pStyle w:val="Style_1"/>
              <w:ind/>
              <w:jc w:val="center"/>
              <w:rPr>
                <w:color w:val="000000"/>
              </w:rPr>
            </w:pPr>
          </w:p>
        </w:tc>
        <w:tc>
          <w:tcPr>
            <w:tcW w:type="dxa" w:w="1885"/>
            <w:tcBorders>
              <w:top w:color="000000" w:sz="4" w:val="single"/>
              <w:left w:color="000000" w:sz="4" w:val="single"/>
              <w:bottom w:color="000000" w:sz="4" w:val="single"/>
              <w:right w:color="000000" w:sz="4" w:val="single"/>
            </w:tcBorders>
          </w:tcPr>
          <w:p w14:paraId="74040000">
            <w:pPr>
              <w:pStyle w:val="Style_1"/>
              <w:ind/>
              <w:jc w:val="center"/>
              <w:rPr>
                <w:color w:val="000000"/>
              </w:rPr>
            </w:pPr>
            <w:r>
              <w:rPr>
                <w:color w:val="000000"/>
              </w:rPr>
              <w:t>Не менее 4 публикаций в год</w:t>
            </w:r>
          </w:p>
        </w:tc>
      </w:tr>
      <w:tr>
        <w:trPr>
          <w:tblHeader/>
        </w:trPr>
        <w:tc>
          <w:tcPr>
            <w:tcW w:type="dxa" w:w="720"/>
            <w:tcBorders>
              <w:top w:color="000000" w:sz="4" w:val="single"/>
              <w:left w:color="000000" w:sz="4" w:val="single"/>
              <w:bottom w:color="000000" w:sz="4" w:val="single"/>
              <w:right w:color="000000" w:sz="4" w:val="single"/>
            </w:tcBorders>
          </w:tcPr>
          <w:p w14:paraId="75040000">
            <w:pPr>
              <w:pStyle w:val="Style_1"/>
              <w:ind/>
              <w:jc w:val="center"/>
              <w:rPr>
                <w:color w:val="000000"/>
              </w:rPr>
            </w:pPr>
            <w:r>
              <w:rPr>
                <w:color w:val="000000"/>
              </w:rPr>
              <w:t>2.2.</w:t>
            </w:r>
          </w:p>
        </w:tc>
        <w:tc>
          <w:tcPr>
            <w:tcW w:type="dxa" w:w="2520"/>
            <w:tcBorders>
              <w:top w:color="000000" w:sz="4" w:val="single"/>
              <w:left w:color="000000" w:sz="4" w:val="single"/>
              <w:bottom w:color="000000" w:sz="4" w:val="single"/>
              <w:right w:color="000000" w:sz="4" w:val="single"/>
            </w:tcBorders>
          </w:tcPr>
          <w:p w14:paraId="76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Организационно-технические мероприятия противодействия экстремизму и терроризму.</w:t>
            </w:r>
          </w:p>
          <w:p w14:paraId="77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p>
        </w:tc>
        <w:tc>
          <w:tcPr>
            <w:tcW w:type="dxa" w:w="1440"/>
            <w:tcBorders>
              <w:top w:color="000000" w:sz="4" w:val="single"/>
              <w:left w:color="000000" w:sz="4" w:val="single"/>
              <w:bottom w:color="000000" w:sz="4" w:val="single"/>
              <w:right w:color="000000" w:sz="4" w:val="single"/>
            </w:tcBorders>
          </w:tcPr>
          <w:p w14:paraId="78040000">
            <w:pPr>
              <w:pStyle w:val="Style_1"/>
              <w:ind/>
              <w:jc w:val="both"/>
              <w:rPr>
                <w:color w:val="000000"/>
              </w:rPr>
            </w:pPr>
            <w:r>
              <w:rPr>
                <w:color w:val="000000"/>
              </w:rPr>
              <w:t>Отд</w:t>
            </w:r>
            <w:r>
              <w:rPr>
                <w:color w:val="000000"/>
              </w:rPr>
              <w:t xml:space="preserve"> МВД России по Горшеченскому району, члены АТК Горшеченского района</w:t>
            </w:r>
          </w:p>
        </w:tc>
        <w:tc>
          <w:tcPr>
            <w:tcW w:type="dxa" w:w="653"/>
            <w:tcBorders>
              <w:top w:color="000000" w:sz="4" w:val="single"/>
              <w:left w:color="000000" w:sz="4" w:val="single"/>
              <w:bottom w:color="000000" w:sz="4" w:val="single"/>
              <w:right w:color="000000" w:sz="4" w:val="single"/>
            </w:tcBorders>
          </w:tcPr>
          <w:p w14:paraId="79040000">
            <w:pPr>
              <w:pStyle w:val="Style_1"/>
              <w:ind/>
              <w:jc w:val="center"/>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7A040000">
            <w:pPr>
              <w:pStyle w:val="Style_1"/>
              <w:ind/>
              <w:jc w:val="center"/>
              <w:rPr>
                <w:color w:val="000000"/>
              </w:rPr>
            </w:pPr>
            <w:r>
              <w:rPr>
                <w:color w:val="000000"/>
              </w:rPr>
              <w:t>2026</w:t>
            </w:r>
          </w:p>
        </w:tc>
        <w:tc>
          <w:tcPr>
            <w:tcW w:type="dxa" w:w="2150"/>
            <w:gridSpan w:val="2"/>
            <w:tcBorders>
              <w:top w:color="000000" w:sz="4" w:val="single"/>
              <w:left w:color="000000" w:sz="4" w:val="single"/>
              <w:bottom w:color="000000" w:sz="4" w:val="single"/>
              <w:right w:color="000000" w:sz="4" w:val="single"/>
            </w:tcBorders>
          </w:tcPr>
          <w:p w14:paraId="7B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both"/>
              <w:rPr>
                <w:color w:val="000000"/>
              </w:rPr>
            </w:pPr>
            <w:r>
              <w:rPr>
                <w:color w:val="000000"/>
              </w:rPr>
              <w:t>-совершенствование системы профилактических мер антитеррористической и анти экстремистской направленности;</w:t>
            </w:r>
          </w:p>
          <w:p w14:paraId="7C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10" w:right="2"/>
              <w:jc w:val="both"/>
              <w:rPr>
                <w:color w:val="000000"/>
              </w:rPr>
            </w:pPr>
            <w:r>
              <w:rPr>
                <w:color w:val="000000"/>
              </w:rPr>
              <w:t>-повышение уровня межведомственного взаимодействия по профилактике экстремизма и терроризма;</w:t>
            </w:r>
          </w:p>
          <w:p w14:paraId="7D040000">
            <w:pPr>
              <w:pStyle w:val="Style_1"/>
              <w:ind/>
              <w:jc w:val="both"/>
              <w:rPr>
                <w:color w:val="000000"/>
              </w:rPr>
            </w:pPr>
            <w:r>
              <w:rPr>
                <w:color w:val="000000"/>
              </w:rPr>
              <w:t>-проведение заседаний антитеррористической комиссии Горшеченского района,</w:t>
            </w:r>
          </w:p>
          <w:p w14:paraId="7E040000">
            <w:pPr>
              <w:pStyle w:val="Style_1"/>
              <w:ind/>
              <w:jc w:val="both"/>
              <w:rPr>
                <w:color w:val="000000"/>
              </w:rPr>
            </w:pPr>
            <w:r>
              <w:rPr>
                <w:color w:val="000000"/>
              </w:rPr>
              <w:t xml:space="preserve">-проведение мониторинга информационных ресурсов в сети Интернет, направленный на выявление фактов распространения на территории региона материалов экстремистского содержания, а также по предупреждению и пресечению преступлений, связанных с вовлечением несовершеннолетних в </w:t>
            </w:r>
            <w:r>
              <w:rPr>
                <w:color w:val="000000"/>
              </w:rPr>
              <w:t>интернет-сообщества</w:t>
            </w:r>
            <w:r>
              <w:rPr>
                <w:color w:val="000000"/>
              </w:rPr>
              <w:t xml:space="preserve"> деструктивного характера;</w:t>
            </w:r>
          </w:p>
          <w:p w14:paraId="7F040000">
            <w:pPr>
              <w:pStyle w:val="Style_1"/>
              <w:ind/>
              <w:jc w:val="both"/>
              <w:rPr>
                <w:color w:val="000000"/>
              </w:rPr>
            </w:pPr>
            <w:r>
              <w:rPr>
                <w:color w:val="000000"/>
              </w:rPr>
              <w:t xml:space="preserve">-подготовка и размещение  в средствах массовой информации и в информационно-телекоммуникационных сетях, включая </w:t>
            </w:r>
            <w:r>
              <w:rPr>
                <w:color w:val="000000"/>
              </w:rPr>
              <w:t>сето</w:t>
            </w:r>
            <w:r>
              <w:rPr>
                <w:color w:val="000000"/>
              </w:rPr>
              <w:t xml:space="preserve"> «Интернет», социальной рекламы, направленной на патриотическое воспитание молодежи;</w:t>
            </w:r>
          </w:p>
          <w:p w14:paraId="80040000">
            <w:pPr>
              <w:pStyle w:val="Style_1"/>
              <w:ind/>
              <w:jc w:val="both"/>
              <w:rPr>
                <w:color w:val="000000"/>
              </w:rPr>
            </w:pPr>
            <w:r>
              <w:rPr>
                <w:color w:val="000000"/>
              </w:rPr>
              <w:t xml:space="preserve">-мониторинг  средств массовой информации и </w:t>
            </w:r>
            <w:r>
              <w:rPr>
                <w:color w:val="000000"/>
              </w:rPr>
              <w:t>информационно-теелекоммуникационных</w:t>
            </w:r>
            <w:r>
              <w:rPr>
                <w:color w:val="000000"/>
              </w:rPr>
              <w:t xml:space="preserve"> сетей, включая сеть «Интернет», в целях пресечения распространения экстремистской идеологии и выявление  экстремистских материалов, в том числе  содержащих призывы  к подготовке и  совершению  террористических актов;</w:t>
            </w:r>
          </w:p>
          <w:p w14:paraId="81040000">
            <w:pPr>
              <w:pStyle w:val="Style_1"/>
              <w:ind/>
              <w:jc w:val="both"/>
              <w:rPr>
                <w:color w:val="000000"/>
              </w:rPr>
            </w:pPr>
            <w:r>
              <w:rPr>
                <w:color w:val="000000"/>
              </w:rPr>
              <w:t xml:space="preserve">-разработка, внедрение и реализация  государственными органами  и органами местного самоуправления во взаимодействии  с институтами  гражданского общества и работодателями  программ адаптации иностранных граждан  в Российской Федерации и их интеграции в российское общество. </w:t>
            </w:r>
          </w:p>
          <w:p w14:paraId="82040000">
            <w:pPr>
              <w:pStyle w:val="Style_1"/>
              <w:ind/>
              <w:jc w:val="both"/>
              <w:rPr>
                <w:color w:val="000000"/>
              </w:rPr>
            </w:pPr>
          </w:p>
          <w:p w14:paraId="83040000">
            <w:pPr>
              <w:pStyle w:val="Style_1"/>
              <w:ind/>
              <w:jc w:val="both"/>
              <w:rPr>
                <w:color w:val="000000"/>
              </w:rPr>
            </w:pPr>
          </w:p>
          <w:p w14:paraId="84040000">
            <w:pPr>
              <w:pStyle w:val="Style_1"/>
              <w:ind/>
              <w:jc w:val="both"/>
              <w:rPr>
                <w:color w:val="000000"/>
              </w:rPr>
            </w:pPr>
          </w:p>
        </w:tc>
        <w:tc>
          <w:tcPr>
            <w:tcW w:type="dxa" w:w="1885"/>
            <w:tcBorders>
              <w:top w:color="000000" w:sz="4" w:val="single"/>
              <w:left w:color="000000" w:sz="4" w:val="single"/>
              <w:bottom w:color="000000" w:sz="4" w:val="single"/>
              <w:right w:color="000000" w:sz="4" w:val="single"/>
            </w:tcBorders>
          </w:tcPr>
          <w:p w14:paraId="85040000">
            <w:pPr>
              <w:pStyle w:val="Style_1"/>
              <w:ind/>
              <w:jc w:val="center"/>
              <w:rPr>
                <w:color w:val="000000"/>
              </w:rPr>
            </w:pPr>
            <w:r>
              <w:rPr>
                <w:color w:val="000000"/>
              </w:rPr>
              <w:t>Не менее 4 заседаний в год</w:t>
            </w:r>
          </w:p>
        </w:tc>
      </w:tr>
      <w:tr>
        <w:trPr>
          <w:tblHeader/>
        </w:trPr>
        <w:tc>
          <w:tcPr>
            <w:tcW w:type="dxa" w:w="10080"/>
            <w:gridSpan w:val="8"/>
            <w:tcBorders>
              <w:top w:color="000000" w:sz="4" w:val="single"/>
              <w:left w:color="000000" w:sz="4" w:val="single"/>
              <w:bottom w:color="000000" w:sz="4" w:val="single"/>
              <w:right w:color="000000" w:sz="4" w:val="single"/>
            </w:tcBorders>
          </w:tcPr>
          <w:p w14:paraId="86040000">
            <w:pPr>
              <w:pStyle w:val="Style_1"/>
              <w:numPr>
                <w:ilvl w:val="0"/>
                <w:numId w:val="2"/>
              </w:numPr>
              <w:ind/>
              <w:jc w:val="center"/>
              <w:rPr>
                <w:color w:val="000000"/>
              </w:rPr>
            </w:pPr>
            <w:r>
              <w:rPr>
                <w:color w:val="000000"/>
              </w:rPr>
              <w:t>Основное мероприятие: «Профилактика наркомании и медико-социальная реабилитация больных наркоманией в Горшеченском районе»</w:t>
            </w:r>
          </w:p>
        </w:tc>
      </w:tr>
      <w:tr>
        <w:trPr>
          <w:tblHeader/>
        </w:trPr>
        <w:tc>
          <w:tcPr>
            <w:tcW w:type="dxa" w:w="720"/>
            <w:tcBorders>
              <w:top w:color="000000" w:sz="4" w:val="single"/>
              <w:left w:color="000000" w:sz="4" w:val="single"/>
              <w:bottom w:color="000000" w:sz="4" w:val="single"/>
              <w:right w:color="000000" w:sz="4" w:val="single"/>
            </w:tcBorders>
          </w:tcPr>
          <w:p w14:paraId="87040000">
            <w:pPr>
              <w:pStyle w:val="Style_1"/>
              <w:ind/>
              <w:jc w:val="both"/>
              <w:rPr>
                <w:color w:val="000000"/>
              </w:rPr>
            </w:pPr>
            <w:r>
              <w:rPr>
                <w:color w:val="000000"/>
              </w:rPr>
              <w:t>3.1.</w:t>
            </w:r>
          </w:p>
        </w:tc>
        <w:tc>
          <w:tcPr>
            <w:tcW w:type="dxa" w:w="2520"/>
            <w:tcBorders>
              <w:top w:color="000000" w:sz="4" w:val="single"/>
              <w:left w:color="000000" w:sz="4" w:val="single"/>
              <w:bottom w:color="000000" w:sz="4" w:val="single"/>
              <w:right w:color="000000" w:sz="4" w:val="single"/>
            </w:tcBorders>
          </w:tcPr>
          <w:p w14:paraId="88040000">
            <w:pPr>
              <w:pStyle w:val="Style_1"/>
              <w:ind/>
              <w:jc w:val="both"/>
              <w:rPr>
                <w:color w:val="000000"/>
              </w:rPr>
            </w:pPr>
            <w:r>
              <w:rPr>
                <w:color w:val="000000"/>
              </w:rPr>
              <w:t xml:space="preserve">"Развитие и совершенствование </w:t>
            </w:r>
            <w:r>
              <w:rPr>
                <w:color w:val="000000"/>
              </w:rPr>
              <w:t>сис</w:t>
            </w:r>
            <w:r>
              <w:rPr>
                <w:color w:val="000000"/>
              </w:rPr>
              <w:t xml:space="preserve"> темы первичной медицин </w:t>
            </w:r>
            <w:r>
              <w:rPr>
                <w:color w:val="000000"/>
              </w:rPr>
              <w:t>ской</w:t>
            </w:r>
            <w:r>
              <w:rPr>
                <w:color w:val="000000"/>
              </w:rPr>
              <w:t xml:space="preserve"> профилактики </w:t>
            </w:r>
            <w:r>
              <w:rPr>
                <w:color w:val="000000"/>
              </w:rPr>
              <w:t>нем</w:t>
            </w:r>
            <w:r>
              <w:rPr>
                <w:color w:val="000000"/>
              </w:rPr>
              <w:t>е</w:t>
            </w:r>
            <w:r>
              <w:rPr>
                <w:color w:val="000000"/>
              </w:rPr>
              <w:t>-</w:t>
            </w:r>
            <w:r>
              <w:rPr>
                <w:color w:val="000000"/>
              </w:rPr>
              <w:t xml:space="preserve"> </w:t>
            </w:r>
            <w:r>
              <w:rPr>
                <w:color w:val="000000"/>
              </w:rPr>
              <w:t>дицинского</w:t>
            </w:r>
            <w:r>
              <w:rPr>
                <w:color w:val="000000"/>
              </w:rPr>
              <w:t xml:space="preserve"> потребления наркотических средств и психотропных  веществ населением в первую очередь в детско-подростковой и </w:t>
            </w:r>
            <w:r>
              <w:rPr>
                <w:color w:val="000000"/>
              </w:rPr>
              <w:t>моло</w:t>
            </w:r>
            <w:r>
              <w:rPr>
                <w:color w:val="000000"/>
              </w:rPr>
              <w:t xml:space="preserve">- </w:t>
            </w:r>
            <w:r>
              <w:rPr>
                <w:color w:val="000000"/>
              </w:rPr>
              <w:t>дежной</w:t>
            </w:r>
            <w:r>
              <w:rPr>
                <w:color w:val="000000"/>
              </w:rPr>
              <w:t xml:space="preserve"> среде".</w:t>
            </w:r>
          </w:p>
          <w:p w14:paraId="89040000">
            <w:pPr>
              <w:pStyle w:val="Style_1"/>
              <w:ind/>
              <w:jc w:val="both"/>
              <w:rPr>
                <w:color w:val="000000"/>
              </w:rPr>
            </w:pPr>
          </w:p>
        </w:tc>
        <w:tc>
          <w:tcPr>
            <w:tcW w:type="dxa" w:w="1440"/>
            <w:tcBorders>
              <w:top w:color="000000" w:sz="4" w:val="single"/>
              <w:left w:color="000000" w:sz="4" w:val="single"/>
              <w:bottom w:color="000000" w:sz="4" w:val="single"/>
              <w:right w:color="000000" w:sz="4" w:val="single"/>
            </w:tcBorders>
          </w:tcPr>
          <w:p w14:paraId="8A040000">
            <w:pPr>
              <w:pStyle w:val="Style_1"/>
              <w:ind/>
              <w:jc w:val="both"/>
              <w:rPr>
                <w:color w:val="000000"/>
              </w:rPr>
            </w:pPr>
            <w:r>
              <w:rPr>
                <w:color w:val="000000"/>
              </w:rPr>
              <w:t>ОБУЗ «Горшеченская ЦРБ»</w:t>
            </w:r>
          </w:p>
        </w:tc>
        <w:tc>
          <w:tcPr>
            <w:tcW w:type="dxa" w:w="653"/>
            <w:tcBorders>
              <w:top w:color="000000" w:sz="4" w:val="single"/>
              <w:left w:color="000000" w:sz="4" w:val="single"/>
              <w:bottom w:color="000000" w:sz="4" w:val="single"/>
              <w:right w:color="000000" w:sz="4" w:val="single"/>
            </w:tcBorders>
          </w:tcPr>
          <w:p w14:paraId="8B040000">
            <w:pPr>
              <w:pStyle w:val="Style_1"/>
              <w:ind/>
              <w:jc w:val="both"/>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8C040000">
            <w:pPr>
              <w:pStyle w:val="Style_1"/>
              <w:ind/>
              <w:jc w:val="both"/>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8D040000">
            <w:pPr>
              <w:pStyle w:val="Style_1"/>
              <w:ind/>
              <w:jc w:val="both"/>
              <w:rPr>
                <w:color w:val="000000"/>
              </w:rPr>
            </w:pPr>
            <w:r>
              <w:rPr>
                <w:color w:val="000000"/>
              </w:rPr>
              <w:t>Снижение спроса  немедицинского потребления наркотических средств и психотропных веществ в молодёжной среде</w:t>
            </w:r>
          </w:p>
        </w:tc>
        <w:tc>
          <w:tcPr>
            <w:tcW w:type="dxa" w:w="1980"/>
            <w:gridSpan w:val="2"/>
            <w:tcBorders>
              <w:top w:color="000000" w:sz="4" w:val="single"/>
              <w:left w:color="000000" w:sz="4" w:val="single"/>
              <w:bottom w:color="000000" w:sz="4" w:val="single"/>
              <w:right w:color="000000" w:sz="4" w:val="single"/>
            </w:tcBorders>
          </w:tcPr>
          <w:p w14:paraId="8E040000">
            <w:pPr>
              <w:pStyle w:val="Style_1"/>
              <w:ind/>
              <w:jc w:val="both"/>
              <w:rPr>
                <w:color w:val="000000"/>
              </w:rPr>
            </w:pPr>
            <w:r>
              <w:rPr>
                <w:color w:val="000000"/>
              </w:rPr>
              <w:t xml:space="preserve">Снижение качества работы по </w:t>
            </w:r>
            <w:r>
              <w:rPr>
                <w:color w:val="000000"/>
              </w:rPr>
              <w:t>проп</w:t>
            </w:r>
            <w:r>
              <w:rPr>
                <w:color w:val="000000"/>
              </w:rPr>
              <w:t>а</w:t>
            </w:r>
            <w:r>
              <w:rPr>
                <w:color w:val="000000"/>
              </w:rPr>
              <w:t>-</w:t>
            </w:r>
            <w:r>
              <w:rPr>
                <w:color w:val="000000"/>
              </w:rPr>
              <w:t xml:space="preserve"> </w:t>
            </w:r>
            <w:r>
              <w:rPr>
                <w:color w:val="000000"/>
              </w:rPr>
              <w:t>ганде</w:t>
            </w:r>
            <w:r>
              <w:rPr>
                <w:color w:val="000000"/>
              </w:rPr>
              <w:t xml:space="preserve"> здорового образа  жизни, увеличению доли подростков, склон- </w:t>
            </w:r>
            <w:r>
              <w:rPr>
                <w:color w:val="000000"/>
              </w:rPr>
              <w:t>ных</w:t>
            </w:r>
            <w:r>
              <w:rPr>
                <w:color w:val="000000"/>
              </w:rPr>
              <w:t xml:space="preserve"> к </w:t>
            </w:r>
            <w:r>
              <w:rPr>
                <w:color w:val="000000"/>
              </w:rPr>
              <w:t>употреб</w:t>
            </w:r>
            <w:r>
              <w:rPr>
                <w:color w:val="000000"/>
              </w:rPr>
              <w:t xml:space="preserve">- </w:t>
            </w:r>
            <w:r>
              <w:rPr>
                <w:color w:val="000000"/>
              </w:rPr>
              <w:t>лению</w:t>
            </w:r>
            <w:r>
              <w:rPr>
                <w:color w:val="000000"/>
              </w:rPr>
              <w:t xml:space="preserve"> наркотиков</w:t>
            </w:r>
          </w:p>
        </w:tc>
      </w:tr>
      <w:tr>
        <w:trPr>
          <w:tblHeader/>
        </w:trPr>
        <w:tc>
          <w:tcPr>
            <w:tcW w:type="dxa" w:w="720"/>
            <w:tcBorders>
              <w:top w:color="000000" w:sz="4" w:val="single"/>
              <w:left w:color="000000" w:sz="4" w:val="single"/>
              <w:bottom w:color="000000" w:sz="4" w:val="single"/>
              <w:right w:color="000000" w:sz="4" w:val="single"/>
            </w:tcBorders>
          </w:tcPr>
          <w:p w14:paraId="8F040000">
            <w:pPr>
              <w:pStyle w:val="Style_1"/>
              <w:ind/>
              <w:jc w:val="both"/>
              <w:rPr>
                <w:color w:val="000000"/>
              </w:rPr>
            </w:pPr>
            <w:r>
              <w:rPr>
                <w:color w:val="000000"/>
              </w:rPr>
              <w:t>3.2.</w:t>
            </w:r>
          </w:p>
        </w:tc>
        <w:tc>
          <w:tcPr>
            <w:tcW w:type="dxa" w:w="2520"/>
            <w:tcBorders>
              <w:top w:color="000000" w:sz="4" w:val="single"/>
              <w:left w:color="000000" w:sz="4" w:val="single"/>
              <w:bottom w:color="000000" w:sz="4" w:val="single"/>
              <w:right w:color="000000" w:sz="4" w:val="single"/>
            </w:tcBorders>
          </w:tcPr>
          <w:p w14:paraId="90040000">
            <w:pPr>
              <w:pStyle w:val="Style_1"/>
              <w:ind/>
              <w:jc w:val="both"/>
              <w:rPr>
                <w:color w:val="000000"/>
              </w:rPr>
            </w:pPr>
            <w:r>
              <w:rPr>
                <w:color w:val="000000"/>
              </w:rPr>
              <w:t xml:space="preserve"> «Организация системы раннего выявления потребителей наркотиков в детско-подростковой и молодежной среде ".</w:t>
            </w:r>
          </w:p>
          <w:p w14:paraId="91040000">
            <w:pPr>
              <w:pStyle w:val="Style_1"/>
              <w:ind/>
              <w:jc w:val="both"/>
              <w:rPr>
                <w:color w:val="000000"/>
              </w:rPr>
            </w:pPr>
          </w:p>
        </w:tc>
        <w:tc>
          <w:tcPr>
            <w:tcW w:type="dxa" w:w="1440"/>
            <w:tcBorders>
              <w:top w:color="000000" w:sz="4" w:val="single"/>
              <w:left w:color="000000" w:sz="4" w:val="single"/>
              <w:bottom w:color="000000" w:sz="4" w:val="single"/>
              <w:right w:color="000000" w:sz="4" w:val="single"/>
            </w:tcBorders>
          </w:tcPr>
          <w:p w14:paraId="92040000">
            <w:pPr>
              <w:pStyle w:val="Style_1"/>
              <w:ind/>
              <w:jc w:val="both"/>
              <w:rPr>
                <w:color w:val="000000"/>
              </w:rPr>
            </w:pPr>
          </w:p>
        </w:tc>
        <w:tc>
          <w:tcPr>
            <w:tcW w:type="dxa" w:w="653"/>
            <w:tcBorders>
              <w:top w:color="000000" w:sz="4" w:val="single"/>
              <w:left w:color="000000" w:sz="4" w:val="single"/>
              <w:bottom w:color="000000" w:sz="4" w:val="single"/>
              <w:right w:color="000000" w:sz="4" w:val="single"/>
            </w:tcBorders>
          </w:tcPr>
          <w:p w14:paraId="93040000">
            <w:pPr>
              <w:pStyle w:val="Style_1"/>
              <w:ind/>
              <w:jc w:val="both"/>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94040000">
            <w:pPr>
              <w:pStyle w:val="Style_1"/>
              <w:ind/>
              <w:jc w:val="both"/>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95040000">
            <w:pPr>
              <w:pStyle w:val="Style_1"/>
              <w:ind/>
              <w:jc w:val="both"/>
              <w:rPr>
                <w:color w:val="000000"/>
              </w:rPr>
            </w:pPr>
            <w:r>
              <w:rPr>
                <w:color w:val="000000"/>
              </w:rPr>
              <w:t>Совершенствование системы раннего выявления потребителей наркотиков в подростковой и молодёжной среде</w:t>
            </w:r>
          </w:p>
        </w:tc>
        <w:tc>
          <w:tcPr>
            <w:tcW w:type="dxa" w:w="1980"/>
            <w:gridSpan w:val="2"/>
            <w:tcBorders>
              <w:top w:color="000000" w:sz="4" w:val="single"/>
              <w:left w:color="000000" w:sz="4" w:val="single"/>
              <w:bottom w:color="000000" w:sz="4" w:val="single"/>
              <w:right w:color="000000" w:sz="4" w:val="single"/>
            </w:tcBorders>
          </w:tcPr>
          <w:p w14:paraId="96040000">
            <w:pPr>
              <w:pStyle w:val="Style_1"/>
              <w:ind/>
              <w:jc w:val="both"/>
              <w:rPr>
                <w:color w:val="000000"/>
              </w:rPr>
            </w:pPr>
            <w:r>
              <w:rPr>
                <w:color w:val="000000"/>
              </w:rPr>
              <w:t xml:space="preserve">Снижение качества работы по </w:t>
            </w:r>
            <w:r>
              <w:rPr>
                <w:color w:val="000000"/>
              </w:rPr>
              <w:t>проп</w:t>
            </w:r>
            <w:r>
              <w:rPr>
                <w:color w:val="000000"/>
              </w:rPr>
              <w:t>а</w:t>
            </w:r>
            <w:r>
              <w:rPr>
                <w:color w:val="000000"/>
              </w:rPr>
              <w:t>-</w:t>
            </w:r>
            <w:r>
              <w:rPr>
                <w:color w:val="000000"/>
              </w:rPr>
              <w:t xml:space="preserve"> </w:t>
            </w:r>
            <w:r>
              <w:rPr>
                <w:color w:val="000000"/>
              </w:rPr>
              <w:t>ганде</w:t>
            </w:r>
            <w:r>
              <w:rPr>
                <w:color w:val="000000"/>
              </w:rPr>
              <w:t xml:space="preserve"> здорового образа  жизни, увеличению доли подростков, склон- </w:t>
            </w:r>
            <w:r>
              <w:rPr>
                <w:color w:val="000000"/>
              </w:rPr>
              <w:t>ных</w:t>
            </w:r>
            <w:r>
              <w:rPr>
                <w:color w:val="000000"/>
              </w:rPr>
              <w:t xml:space="preserve"> к </w:t>
            </w:r>
            <w:r>
              <w:rPr>
                <w:color w:val="000000"/>
              </w:rPr>
              <w:t>употреб</w:t>
            </w:r>
            <w:r>
              <w:rPr>
                <w:color w:val="000000"/>
              </w:rPr>
              <w:t xml:space="preserve">- </w:t>
            </w:r>
            <w:r>
              <w:rPr>
                <w:color w:val="000000"/>
              </w:rPr>
              <w:t>лению</w:t>
            </w:r>
            <w:r>
              <w:rPr>
                <w:color w:val="000000"/>
              </w:rPr>
              <w:t xml:space="preserve"> наркотиков</w:t>
            </w:r>
          </w:p>
        </w:tc>
      </w:tr>
      <w:tr>
        <w:trPr>
          <w:tblHeader/>
        </w:trPr>
        <w:tc>
          <w:tcPr>
            <w:tcW w:type="dxa" w:w="720"/>
            <w:tcBorders>
              <w:top w:color="000000" w:sz="4" w:val="single"/>
              <w:left w:color="000000" w:sz="4" w:val="single"/>
              <w:bottom w:color="000000" w:sz="4" w:val="single"/>
              <w:right w:color="000000" w:sz="4" w:val="single"/>
            </w:tcBorders>
          </w:tcPr>
          <w:p w14:paraId="97040000">
            <w:pPr>
              <w:pStyle w:val="Style_1"/>
              <w:ind/>
              <w:jc w:val="both"/>
              <w:rPr>
                <w:color w:val="000000"/>
              </w:rPr>
            </w:pPr>
            <w:r>
              <w:rPr>
                <w:color w:val="000000"/>
              </w:rPr>
              <w:t>3.3.</w:t>
            </w:r>
          </w:p>
        </w:tc>
        <w:tc>
          <w:tcPr>
            <w:tcW w:type="dxa" w:w="2520"/>
            <w:tcBorders>
              <w:top w:color="000000" w:sz="4" w:val="single"/>
              <w:left w:color="000000" w:sz="4" w:val="single"/>
              <w:bottom w:color="000000" w:sz="4" w:val="single"/>
              <w:right w:color="000000" w:sz="4" w:val="single"/>
            </w:tcBorders>
          </w:tcPr>
          <w:p w14:paraId="98040000">
            <w:pPr>
              <w:pStyle w:val="Style_1"/>
              <w:ind w:firstLine="80" w:left="0"/>
              <w:jc w:val="both"/>
              <w:rPr>
                <w:color w:val="000000"/>
              </w:rPr>
            </w:pPr>
            <w:r>
              <w:rPr>
                <w:color w:val="000000"/>
              </w:rPr>
              <w:t xml:space="preserve"> «Реализация среди молодёжи </w:t>
            </w:r>
            <w:r>
              <w:rPr>
                <w:color w:val="000000"/>
              </w:rPr>
              <w:t>антинаркот</w:t>
            </w:r>
            <w:r>
              <w:rPr>
                <w:color w:val="000000"/>
              </w:rPr>
              <w:t>и</w:t>
            </w:r>
            <w:r>
              <w:rPr>
                <w:color w:val="000000"/>
              </w:rPr>
              <w:t>-</w:t>
            </w:r>
            <w:r>
              <w:rPr>
                <w:color w:val="000000"/>
              </w:rPr>
              <w:t xml:space="preserve"> </w:t>
            </w:r>
            <w:r>
              <w:rPr>
                <w:color w:val="000000"/>
              </w:rPr>
              <w:t>ческих</w:t>
            </w:r>
            <w:r>
              <w:rPr>
                <w:color w:val="000000"/>
              </w:rPr>
              <w:t xml:space="preserve"> профилактических акций, исследований, форумов и других форм работы с молодёжью. Участие в районных, областных </w:t>
            </w:r>
            <w:r>
              <w:rPr>
                <w:color w:val="000000"/>
              </w:rPr>
              <w:t>меропри</w:t>
            </w:r>
            <w:r>
              <w:rPr>
                <w:color w:val="000000"/>
              </w:rPr>
              <w:t>я</w:t>
            </w:r>
            <w:r>
              <w:rPr>
                <w:color w:val="000000"/>
              </w:rPr>
              <w:t>-</w:t>
            </w:r>
            <w:r>
              <w:rPr>
                <w:color w:val="000000"/>
              </w:rPr>
              <w:t xml:space="preserve"> </w:t>
            </w:r>
            <w:r>
              <w:rPr>
                <w:color w:val="000000"/>
              </w:rPr>
              <w:t>тиях</w:t>
            </w:r>
            <w:r>
              <w:rPr>
                <w:color w:val="000000"/>
              </w:rPr>
              <w:t>».</w:t>
            </w:r>
            <w:r>
              <w:rPr>
                <w:color w:val="000000"/>
              </w:rPr>
              <w:t xml:space="preserve"> </w:t>
            </w:r>
          </w:p>
          <w:p w14:paraId="99040000">
            <w:pPr>
              <w:pStyle w:val="Style_1"/>
              <w:ind w:firstLine="80" w:left="0"/>
              <w:jc w:val="both"/>
              <w:rPr>
                <w:color w:val="000000"/>
              </w:rPr>
            </w:pPr>
            <w:r>
              <w:rPr>
                <w:color w:val="000000"/>
              </w:rPr>
              <w:t>Организация культурно-массовых, познавательных, просветительных, тематических мероприятий учреждениями культуры и образования района. Создание с учетом традиционных российских духовно- нравственных и культурных ценностей условий для формирования в обществе осознанного негативного отношения к незаконному потреблению наркотиков</w:t>
            </w:r>
          </w:p>
        </w:tc>
        <w:tc>
          <w:tcPr>
            <w:tcW w:type="dxa" w:w="1440"/>
            <w:tcBorders>
              <w:top w:color="000000" w:sz="4" w:val="single"/>
              <w:left w:color="000000" w:sz="4" w:val="single"/>
              <w:bottom w:color="000000" w:sz="4" w:val="single"/>
              <w:right w:color="000000" w:sz="4" w:val="single"/>
            </w:tcBorders>
          </w:tcPr>
          <w:p w14:paraId="9A040000">
            <w:pPr>
              <w:pStyle w:val="Style_1"/>
              <w:ind/>
              <w:jc w:val="both"/>
              <w:rPr>
                <w:color w:val="000000"/>
              </w:rPr>
            </w:pPr>
            <w:r>
              <w:rPr>
                <w:color w:val="000000"/>
              </w:rPr>
              <w:t xml:space="preserve">Отделы по вопросам куль туры, </w:t>
            </w:r>
            <w:r>
              <w:rPr>
                <w:color w:val="000000"/>
              </w:rPr>
              <w:t>молод</w:t>
            </w:r>
            <w:r>
              <w:rPr>
                <w:color w:val="000000"/>
              </w:rPr>
              <w:t>ё</w:t>
            </w:r>
            <w:r>
              <w:rPr>
                <w:color w:val="000000"/>
              </w:rPr>
              <w:t>-</w:t>
            </w:r>
            <w:r>
              <w:rPr>
                <w:color w:val="000000"/>
              </w:rPr>
              <w:t xml:space="preserve"> </w:t>
            </w:r>
            <w:r>
              <w:rPr>
                <w:color w:val="000000"/>
              </w:rPr>
              <w:t>жи</w:t>
            </w:r>
            <w:r>
              <w:rPr>
                <w:color w:val="000000"/>
              </w:rPr>
              <w:t xml:space="preserve">, физической культуры и спорта, </w:t>
            </w:r>
            <w:r>
              <w:rPr>
                <w:color w:val="000000"/>
              </w:rPr>
              <w:t>образо</w:t>
            </w:r>
            <w:r>
              <w:rPr>
                <w:color w:val="000000"/>
              </w:rPr>
              <w:t xml:space="preserve">- </w:t>
            </w:r>
            <w:r>
              <w:rPr>
                <w:color w:val="000000"/>
              </w:rPr>
              <w:t>вания</w:t>
            </w:r>
            <w:r>
              <w:rPr>
                <w:color w:val="000000"/>
              </w:rPr>
              <w:t xml:space="preserve"> </w:t>
            </w:r>
            <w:r>
              <w:rPr>
                <w:color w:val="000000"/>
              </w:rPr>
              <w:t>Админи</w:t>
            </w:r>
            <w:r>
              <w:rPr>
                <w:color w:val="000000"/>
              </w:rPr>
              <w:t xml:space="preserve"> </w:t>
            </w:r>
            <w:r>
              <w:rPr>
                <w:color w:val="000000"/>
              </w:rPr>
              <w:t>страции</w:t>
            </w:r>
            <w:r>
              <w:rPr>
                <w:color w:val="000000"/>
              </w:rPr>
              <w:t xml:space="preserve"> Горшеченского района</w:t>
            </w:r>
          </w:p>
        </w:tc>
        <w:tc>
          <w:tcPr>
            <w:tcW w:type="dxa" w:w="653"/>
            <w:tcBorders>
              <w:top w:color="000000" w:sz="4" w:val="single"/>
              <w:left w:color="000000" w:sz="4" w:val="single"/>
              <w:bottom w:color="000000" w:sz="4" w:val="single"/>
              <w:right w:color="000000" w:sz="4" w:val="single"/>
            </w:tcBorders>
          </w:tcPr>
          <w:p w14:paraId="9B040000">
            <w:pPr>
              <w:pStyle w:val="Style_1"/>
              <w:ind/>
              <w:jc w:val="both"/>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9C040000">
            <w:pPr>
              <w:pStyle w:val="Style_1"/>
              <w:ind/>
              <w:jc w:val="both"/>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9D040000">
            <w:pPr>
              <w:pStyle w:val="Style_1"/>
              <w:ind/>
              <w:jc w:val="both"/>
              <w:rPr>
                <w:color w:val="000000"/>
              </w:rPr>
            </w:pPr>
            <w:r>
              <w:rPr>
                <w:color w:val="000000"/>
              </w:rPr>
              <w:t>-Развитие систе</w:t>
            </w:r>
            <w:r>
              <w:rPr>
                <w:color w:val="000000"/>
              </w:rPr>
              <w:t>м-</w:t>
            </w:r>
            <w:r>
              <w:rPr>
                <w:color w:val="000000"/>
              </w:rPr>
              <w:t xml:space="preserve"> </w:t>
            </w:r>
            <w:r>
              <w:rPr>
                <w:color w:val="000000"/>
              </w:rPr>
              <w:t>ного</w:t>
            </w:r>
            <w:r>
              <w:rPr>
                <w:color w:val="000000"/>
              </w:rPr>
              <w:t xml:space="preserve"> подхода к профилактике </w:t>
            </w:r>
            <w:r>
              <w:rPr>
                <w:color w:val="000000"/>
              </w:rPr>
              <w:t>нарко</w:t>
            </w:r>
            <w:r>
              <w:rPr>
                <w:color w:val="000000"/>
              </w:rPr>
              <w:t>- мании;</w:t>
            </w:r>
          </w:p>
          <w:p w14:paraId="9E040000">
            <w:pPr>
              <w:pStyle w:val="Style_1"/>
              <w:ind/>
              <w:jc w:val="both"/>
              <w:rPr>
                <w:color w:val="000000"/>
              </w:rPr>
            </w:pPr>
            <w:r>
              <w:rPr>
                <w:color w:val="000000"/>
              </w:rPr>
              <w:t xml:space="preserve">-формирование </w:t>
            </w:r>
            <w:r>
              <w:rPr>
                <w:color w:val="000000"/>
              </w:rPr>
              <w:t>навы</w:t>
            </w:r>
            <w:r>
              <w:rPr>
                <w:color w:val="000000"/>
              </w:rPr>
              <w:t xml:space="preserve"> ков ведения </w:t>
            </w:r>
            <w:r>
              <w:rPr>
                <w:color w:val="000000"/>
              </w:rPr>
              <w:t>здор</w:t>
            </w:r>
            <w:r>
              <w:rPr>
                <w:color w:val="000000"/>
              </w:rPr>
              <w:t>о</w:t>
            </w:r>
            <w:r>
              <w:rPr>
                <w:color w:val="000000"/>
              </w:rPr>
              <w:t>-</w:t>
            </w:r>
            <w:r>
              <w:rPr>
                <w:color w:val="000000"/>
              </w:rPr>
              <w:t xml:space="preserve"> </w:t>
            </w:r>
            <w:r>
              <w:rPr>
                <w:color w:val="000000"/>
              </w:rPr>
              <w:t>вого</w:t>
            </w:r>
            <w:r>
              <w:rPr>
                <w:color w:val="000000"/>
              </w:rPr>
              <w:t xml:space="preserve"> образа жизни и высокоэффективных поведенческих </w:t>
            </w:r>
            <w:r>
              <w:rPr>
                <w:color w:val="000000"/>
              </w:rPr>
              <w:t>стра</w:t>
            </w:r>
            <w:r>
              <w:rPr>
                <w:color w:val="000000"/>
              </w:rPr>
              <w:t xml:space="preserve">- </w:t>
            </w:r>
            <w:r>
              <w:rPr>
                <w:color w:val="000000"/>
              </w:rPr>
              <w:t>тегий</w:t>
            </w:r>
            <w:r>
              <w:rPr>
                <w:color w:val="000000"/>
              </w:rPr>
              <w:t xml:space="preserve"> и личностных ресурсов у подрос- </w:t>
            </w:r>
            <w:r>
              <w:rPr>
                <w:color w:val="000000"/>
              </w:rPr>
              <w:t>тков</w:t>
            </w:r>
            <w:r>
              <w:rPr>
                <w:color w:val="000000"/>
              </w:rPr>
              <w:t xml:space="preserve"> и молодёжи</w:t>
            </w:r>
          </w:p>
        </w:tc>
        <w:tc>
          <w:tcPr>
            <w:tcW w:type="dxa" w:w="1980"/>
            <w:gridSpan w:val="2"/>
            <w:tcBorders>
              <w:top w:color="000000" w:sz="4" w:val="single"/>
              <w:left w:color="000000" w:sz="4" w:val="single"/>
              <w:bottom w:color="000000" w:sz="4" w:val="single"/>
              <w:right w:color="000000" w:sz="4" w:val="single"/>
            </w:tcBorders>
          </w:tcPr>
          <w:p w14:paraId="9F040000">
            <w:pPr>
              <w:pStyle w:val="Style_1"/>
              <w:ind/>
              <w:jc w:val="both"/>
              <w:rPr>
                <w:color w:val="000000"/>
              </w:rPr>
            </w:pPr>
            <w:r>
              <w:rPr>
                <w:color w:val="000000"/>
              </w:rPr>
              <w:t>Снижение результатов профилактических мероприятий</w:t>
            </w:r>
          </w:p>
        </w:tc>
      </w:tr>
      <w:tr>
        <w:trPr>
          <w:tblHeader/>
        </w:trPr>
        <w:tc>
          <w:tcPr>
            <w:tcW w:type="dxa" w:w="720"/>
            <w:tcBorders>
              <w:top w:color="000000" w:sz="4" w:val="single"/>
              <w:left w:color="000000" w:sz="4" w:val="single"/>
              <w:bottom w:color="000000" w:sz="4" w:val="single"/>
              <w:right w:color="000000" w:sz="4" w:val="single"/>
            </w:tcBorders>
          </w:tcPr>
          <w:p w14:paraId="A0040000">
            <w:pPr>
              <w:pStyle w:val="Style_1"/>
              <w:ind/>
              <w:jc w:val="both"/>
              <w:rPr>
                <w:color w:val="000000"/>
              </w:rPr>
            </w:pPr>
            <w:r>
              <w:rPr>
                <w:color w:val="000000"/>
              </w:rPr>
              <w:t>3.4.</w:t>
            </w:r>
          </w:p>
        </w:tc>
        <w:tc>
          <w:tcPr>
            <w:tcW w:type="dxa" w:w="2520"/>
            <w:tcBorders>
              <w:top w:color="000000" w:sz="4" w:val="single"/>
              <w:left w:color="000000" w:sz="4" w:val="single"/>
              <w:bottom w:color="000000" w:sz="4" w:val="single"/>
              <w:right w:color="000000" w:sz="4" w:val="single"/>
            </w:tcBorders>
          </w:tcPr>
          <w:p w14:paraId="A1040000">
            <w:pPr>
              <w:pStyle w:val="Style_1"/>
              <w:tabs>
                <w:tab w:leader="none" w:pos="0" w:val="left"/>
              </w:tabs>
              <w:ind w:firstLine="80" w:left="0"/>
              <w:jc w:val="both"/>
              <w:rPr>
                <w:color w:val="000000"/>
              </w:rPr>
            </w:pPr>
            <w:r>
              <w:rPr>
                <w:color w:val="000000"/>
              </w:rPr>
              <w:t xml:space="preserve">"Развитие </w:t>
            </w:r>
            <w:r>
              <w:rPr>
                <w:color w:val="000000"/>
              </w:rPr>
              <w:t>доброволь</w:t>
            </w:r>
            <w:r>
              <w:rPr>
                <w:color w:val="000000"/>
              </w:rPr>
              <w:t xml:space="preserve"> </w:t>
            </w:r>
            <w:r>
              <w:rPr>
                <w:color w:val="000000"/>
              </w:rPr>
              <w:t>ческого</w:t>
            </w:r>
            <w:r>
              <w:rPr>
                <w:color w:val="000000"/>
              </w:rPr>
              <w:t xml:space="preserve"> (волонтерского) молодежного движения. Поддержка </w:t>
            </w:r>
            <w:r>
              <w:rPr>
                <w:color w:val="000000"/>
              </w:rPr>
              <w:t>добровол</w:t>
            </w:r>
            <w:r>
              <w:rPr>
                <w:color w:val="000000"/>
              </w:rPr>
              <w:t>ь</w:t>
            </w:r>
            <w:r>
              <w:rPr>
                <w:color w:val="000000"/>
              </w:rPr>
              <w:t>-</w:t>
            </w:r>
            <w:r>
              <w:rPr>
                <w:color w:val="000000"/>
              </w:rPr>
              <w:t xml:space="preserve"> </w:t>
            </w:r>
            <w:r>
              <w:rPr>
                <w:color w:val="000000"/>
              </w:rPr>
              <w:t>ческих</w:t>
            </w:r>
            <w:r>
              <w:rPr>
                <w:color w:val="000000"/>
              </w:rPr>
              <w:t xml:space="preserve"> молодежных отрядов".</w:t>
            </w:r>
          </w:p>
          <w:p w14:paraId="A2040000">
            <w:pPr>
              <w:pStyle w:val="Style_1"/>
              <w:ind w:firstLine="80" w:left="0"/>
              <w:jc w:val="both"/>
              <w:rPr>
                <w:color w:val="000000"/>
              </w:rPr>
            </w:pPr>
          </w:p>
        </w:tc>
        <w:tc>
          <w:tcPr>
            <w:tcW w:type="dxa" w:w="1440"/>
            <w:tcBorders>
              <w:top w:color="000000" w:sz="4" w:val="single"/>
              <w:left w:color="000000" w:sz="4" w:val="single"/>
              <w:bottom w:color="000000" w:sz="4" w:val="single"/>
              <w:right w:color="000000" w:sz="4" w:val="single"/>
            </w:tcBorders>
          </w:tcPr>
          <w:p w14:paraId="A3040000">
            <w:pPr>
              <w:pStyle w:val="Style_1"/>
              <w:ind/>
              <w:jc w:val="both"/>
              <w:rPr>
                <w:color w:val="000000"/>
              </w:rPr>
            </w:pPr>
            <w:r>
              <w:rPr>
                <w:color w:val="000000"/>
              </w:rPr>
              <w:t xml:space="preserve">Отделы по вопросам куль туры, </w:t>
            </w:r>
            <w:r>
              <w:rPr>
                <w:color w:val="000000"/>
              </w:rPr>
              <w:t>молод</w:t>
            </w:r>
            <w:r>
              <w:rPr>
                <w:color w:val="000000"/>
              </w:rPr>
              <w:t>ё</w:t>
            </w:r>
            <w:r>
              <w:rPr>
                <w:color w:val="000000"/>
              </w:rPr>
              <w:t>-</w:t>
            </w:r>
            <w:r>
              <w:rPr>
                <w:color w:val="000000"/>
              </w:rPr>
              <w:t xml:space="preserve"> </w:t>
            </w:r>
            <w:r>
              <w:rPr>
                <w:color w:val="000000"/>
              </w:rPr>
              <w:t>жи</w:t>
            </w:r>
            <w:r>
              <w:rPr>
                <w:color w:val="000000"/>
              </w:rPr>
              <w:t xml:space="preserve">, физической культуры и спорта, </w:t>
            </w:r>
            <w:r>
              <w:rPr>
                <w:color w:val="000000"/>
              </w:rPr>
              <w:t>образо</w:t>
            </w:r>
            <w:r>
              <w:rPr>
                <w:color w:val="000000"/>
              </w:rPr>
              <w:t xml:space="preserve">- </w:t>
            </w:r>
            <w:r>
              <w:rPr>
                <w:color w:val="000000"/>
              </w:rPr>
              <w:t>вания</w:t>
            </w:r>
            <w:r>
              <w:rPr>
                <w:color w:val="000000"/>
              </w:rPr>
              <w:t xml:space="preserve"> </w:t>
            </w:r>
            <w:r>
              <w:rPr>
                <w:color w:val="000000"/>
              </w:rPr>
              <w:t>Админи</w:t>
            </w:r>
            <w:r>
              <w:rPr>
                <w:color w:val="000000"/>
              </w:rPr>
              <w:t xml:space="preserve"> </w:t>
            </w:r>
            <w:r>
              <w:rPr>
                <w:color w:val="000000"/>
              </w:rPr>
              <w:t>страции</w:t>
            </w:r>
            <w:r>
              <w:rPr>
                <w:color w:val="000000"/>
              </w:rPr>
              <w:t xml:space="preserve"> Горшеченского района</w:t>
            </w:r>
          </w:p>
        </w:tc>
        <w:tc>
          <w:tcPr>
            <w:tcW w:type="dxa" w:w="653"/>
            <w:tcBorders>
              <w:top w:color="000000" w:sz="4" w:val="single"/>
              <w:left w:color="000000" w:sz="4" w:val="single"/>
              <w:bottom w:color="000000" w:sz="4" w:val="single"/>
              <w:right w:color="000000" w:sz="4" w:val="single"/>
            </w:tcBorders>
          </w:tcPr>
          <w:p w14:paraId="A4040000">
            <w:pPr>
              <w:pStyle w:val="Style_1"/>
              <w:ind/>
              <w:jc w:val="both"/>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A5040000">
            <w:pPr>
              <w:pStyle w:val="Style_1"/>
              <w:ind/>
              <w:jc w:val="both"/>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A6040000">
            <w:pPr>
              <w:pStyle w:val="Style_1"/>
              <w:ind/>
              <w:jc w:val="both"/>
              <w:rPr>
                <w:color w:val="000000"/>
              </w:rPr>
            </w:pPr>
            <w:r>
              <w:rPr>
                <w:color w:val="000000"/>
              </w:rPr>
              <w:t xml:space="preserve">Вовлечение </w:t>
            </w:r>
            <w:r>
              <w:rPr>
                <w:color w:val="000000"/>
              </w:rPr>
              <w:t>мол</w:t>
            </w:r>
            <w:r>
              <w:rPr>
                <w:color w:val="000000"/>
              </w:rPr>
              <w:t>о</w:t>
            </w:r>
            <w:r>
              <w:rPr>
                <w:color w:val="000000"/>
              </w:rPr>
              <w:t>-</w:t>
            </w:r>
            <w:r>
              <w:rPr>
                <w:color w:val="000000"/>
              </w:rPr>
              <w:t xml:space="preserve"> </w:t>
            </w:r>
            <w:r>
              <w:rPr>
                <w:color w:val="000000"/>
              </w:rPr>
              <w:t>дёжи</w:t>
            </w:r>
            <w:r>
              <w:rPr>
                <w:color w:val="000000"/>
              </w:rPr>
              <w:t xml:space="preserve"> в  </w:t>
            </w:r>
            <w:r>
              <w:rPr>
                <w:color w:val="000000"/>
              </w:rPr>
              <w:t>доброволь</w:t>
            </w:r>
            <w:r>
              <w:rPr>
                <w:color w:val="000000"/>
              </w:rPr>
              <w:t xml:space="preserve">- </w:t>
            </w:r>
            <w:r>
              <w:rPr>
                <w:color w:val="000000"/>
              </w:rPr>
              <w:t>ческую</w:t>
            </w:r>
            <w:r>
              <w:rPr>
                <w:color w:val="000000"/>
              </w:rPr>
              <w:t xml:space="preserve"> (волонтёр скую) деятельность</w:t>
            </w:r>
          </w:p>
        </w:tc>
        <w:tc>
          <w:tcPr>
            <w:tcW w:type="dxa" w:w="1980"/>
            <w:gridSpan w:val="2"/>
            <w:tcBorders>
              <w:top w:color="000000" w:sz="4" w:val="single"/>
              <w:left w:color="000000" w:sz="4" w:val="single"/>
              <w:bottom w:color="000000" w:sz="4" w:val="single"/>
              <w:right w:color="000000" w:sz="4" w:val="single"/>
            </w:tcBorders>
          </w:tcPr>
          <w:p w14:paraId="A7040000">
            <w:pPr>
              <w:pStyle w:val="Style_1"/>
              <w:ind/>
              <w:jc w:val="both"/>
              <w:rPr>
                <w:color w:val="000000"/>
              </w:rPr>
            </w:pPr>
            <w:r>
              <w:rPr>
                <w:color w:val="000000"/>
              </w:rPr>
              <w:t>Снижение результатов профилактических мероприятий среди молодёжи</w:t>
            </w:r>
          </w:p>
        </w:tc>
      </w:tr>
      <w:tr>
        <w:trPr>
          <w:tblHeader/>
        </w:trPr>
        <w:tc>
          <w:tcPr>
            <w:tcW w:type="dxa" w:w="720"/>
            <w:tcBorders>
              <w:top w:color="000000" w:sz="4" w:val="single"/>
              <w:left w:color="000000" w:sz="4" w:val="single"/>
              <w:bottom w:color="000000" w:sz="4" w:val="single"/>
              <w:right w:color="000000" w:sz="4" w:val="single"/>
            </w:tcBorders>
          </w:tcPr>
          <w:p w14:paraId="A8040000">
            <w:pPr>
              <w:pStyle w:val="Style_1"/>
              <w:ind/>
              <w:jc w:val="both"/>
              <w:rPr>
                <w:color w:val="000000"/>
              </w:rPr>
            </w:pPr>
            <w:r>
              <w:rPr>
                <w:color w:val="000000"/>
              </w:rPr>
              <w:t>3.5.</w:t>
            </w:r>
          </w:p>
        </w:tc>
        <w:tc>
          <w:tcPr>
            <w:tcW w:type="dxa" w:w="2520"/>
            <w:tcBorders>
              <w:top w:color="000000" w:sz="4" w:val="single"/>
              <w:left w:color="000000" w:sz="4" w:val="single"/>
              <w:bottom w:color="000000" w:sz="4" w:val="single"/>
              <w:right w:color="000000" w:sz="4" w:val="single"/>
            </w:tcBorders>
          </w:tcPr>
          <w:p w14:paraId="A9040000">
            <w:pPr>
              <w:pStyle w:val="Style_1"/>
              <w:ind w:firstLine="80" w:left="0"/>
              <w:jc w:val="both"/>
              <w:rPr>
                <w:color w:val="000000"/>
              </w:rPr>
            </w:pPr>
            <w:r>
              <w:rPr>
                <w:color w:val="000000"/>
              </w:rPr>
              <w:t>«Организация и пр</w:t>
            </w:r>
            <w:r>
              <w:rPr>
                <w:color w:val="000000"/>
              </w:rPr>
              <w:t>о-</w:t>
            </w:r>
            <w:r>
              <w:rPr>
                <w:color w:val="000000"/>
              </w:rPr>
              <w:t xml:space="preserve"> ведение </w:t>
            </w:r>
            <w:r>
              <w:rPr>
                <w:color w:val="000000"/>
              </w:rPr>
              <w:t>антинаркотиче</w:t>
            </w:r>
            <w:r>
              <w:rPr>
                <w:color w:val="000000"/>
              </w:rPr>
              <w:t xml:space="preserve">- </w:t>
            </w:r>
            <w:r>
              <w:rPr>
                <w:color w:val="000000"/>
              </w:rPr>
              <w:t>ских</w:t>
            </w:r>
            <w:r>
              <w:rPr>
                <w:color w:val="000000"/>
              </w:rPr>
              <w:t xml:space="preserve"> спортивных </w:t>
            </w:r>
            <w:r>
              <w:rPr>
                <w:color w:val="000000"/>
              </w:rPr>
              <w:t>массо</w:t>
            </w:r>
            <w:r>
              <w:rPr>
                <w:color w:val="000000"/>
              </w:rPr>
              <w:t xml:space="preserve">- </w:t>
            </w:r>
            <w:r>
              <w:rPr>
                <w:color w:val="000000"/>
              </w:rPr>
              <w:t>вых</w:t>
            </w:r>
            <w:r>
              <w:rPr>
                <w:color w:val="000000"/>
              </w:rPr>
              <w:t xml:space="preserve"> мероприятий среди учащихся </w:t>
            </w:r>
            <w:r>
              <w:rPr>
                <w:color w:val="000000"/>
              </w:rPr>
              <w:t>образователь</w:t>
            </w:r>
            <w:r>
              <w:rPr>
                <w:color w:val="000000"/>
              </w:rPr>
              <w:t xml:space="preserve"> -</w:t>
            </w:r>
            <w:r>
              <w:rPr>
                <w:color w:val="000000"/>
              </w:rPr>
              <w:t>ных</w:t>
            </w:r>
            <w:r>
              <w:rPr>
                <w:color w:val="000000"/>
              </w:rPr>
              <w:t xml:space="preserve"> учреждений".</w:t>
            </w:r>
          </w:p>
        </w:tc>
        <w:tc>
          <w:tcPr>
            <w:tcW w:type="dxa" w:w="1440"/>
            <w:tcBorders>
              <w:top w:color="000000" w:sz="4" w:val="single"/>
              <w:left w:color="000000" w:sz="4" w:val="single"/>
              <w:bottom w:color="000000" w:sz="4" w:val="single"/>
              <w:right w:color="000000" w:sz="4" w:val="single"/>
            </w:tcBorders>
          </w:tcPr>
          <w:p w14:paraId="AA040000">
            <w:pPr>
              <w:pStyle w:val="Style_1"/>
              <w:ind/>
              <w:jc w:val="both"/>
              <w:rPr>
                <w:color w:val="000000"/>
              </w:rPr>
            </w:pPr>
            <w:r>
              <w:rPr>
                <w:color w:val="000000"/>
              </w:rPr>
              <w:t xml:space="preserve">Отдел </w:t>
            </w:r>
          </w:p>
          <w:p w14:paraId="AB040000">
            <w:pPr>
              <w:pStyle w:val="Style_1"/>
              <w:ind/>
              <w:jc w:val="both"/>
              <w:rPr>
                <w:color w:val="000000"/>
              </w:rPr>
            </w:pPr>
            <w:r>
              <w:rPr>
                <w:color w:val="000000"/>
              </w:rPr>
              <w:t xml:space="preserve">образования  Администрации </w:t>
            </w:r>
            <w:r>
              <w:rPr>
                <w:color w:val="000000"/>
              </w:rPr>
              <w:t>Горшечен</w:t>
            </w:r>
            <w:r>
              <w:rPr>
                <w:color w:val="000000"/>
              </w:rPr>
              <w:t xml:space="preserve"> </w:t>
            </w:r>
            <w:r>
              <w:rPr>
                <w:color w:val="000000"/>
              </w:rPr>
              <w:t>ского</w:t>
            </w:r>
            <w:r>
              <w:rPr>
                <w:color w:val="000000"/>
              </w:rPr>
              <w:t xml:space="preserve"> района</w:t>
            </w:r>
          </w:p>
        </w:tc>
        <w:tc>
          <w:tcPr>
            <w:tcW w:type="dxa" w:w="653"/>
            <w:tcBorders>
              <w:top w:color="000000" w:sz="4" w:val="single"/>
              <w:left w:color="000000" w:sz="4" w:val="single"/>
              <w:bottom w:color="000000" w:sz="4" w:val="single"/>
              <w:right w:color="000000" w:sz="4" w:val="single"/>
            </w:tcBorders>
          </w:tcPr>
          <w:p w14:paraId="AC040000">
            <w:pPr>
              <w:pStyle w:val="Style_1"/>
              <w:ind/>
              <w:jc w:val="both"/>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AD040000">
            <w:pPr>
              <w:pStyle w:val="Style_1"/>
              <w:ind/>
              <w:jc w:val="both"/>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AE040000">
            <w:pPr>
              <w:pStyle w:val="Style_1"/>
              <w:ind/>
              <w:jc w:val="both"/>
              <w:rPr>
                <w:color w:val="000000"/>
              </w:rPr>
            </w:pPr>
            <w:r>
              <w:rPr>
                <w:color w:val="000000"/>
              </w:rPr>
              <w:t xml:space="preserve">Рост массовости и активности </w:t>
            </w:r>
            <w:r>
              <w:rPr>
                <w:color w:val="000000"/>
              </w:rPr>
              <w:t>антина</w:t>
            </w:r>
            <w:r>
              <w:rPr>
                <w:color w:val="000000"/>
              </w:rPr>
              <w:t>р</w:t>
            </w:r>
            <w:r>
              <w:rPr>
                <w:color w:val="000000"/>
              </w:rPr>
              <w:t>-</w:t>
            </w:r>
            <w:r>
              <w:rPr>
                <w:color w:val="000000"/>
              </w:rPr>
              <w:t xml:space="preserve"> </w:t>
            </w:r>
            <w:r>
              <w:rPr>
                <w:color w:val="000000"/>
              </w:rPr>
              <w:t>котического</w:t>
            </w:r>
            <w:r>
              <w:rPr>
                <w:color w:val="000000"/>
              </w:rPr>
              <w:t xml:space="preserve"> спор- </w:t>
            </w:r>
            <w:r>
              <w:rPr>
                <w:color w:val="000000"/>
              </w:rPr>
              <w:t>тивного</w:t>
            </w:r>
            <w:r>
              <w:rPr>
                <w:color w:val="000000"/>
              </w:rPr>
              <w:t xml:space="preserve"> движения</w:t>
            </w:r>
          </w:p>
        </w:tc>
        <w:tc>
          <w:tcPr>
            <w:tcW w:type="dxa" w:w="1980"/>
            <w:gridSpan w:val="2"/>
            <w:tcBorders>
              <w:top w:color="000000" w:sz="4" w:val="single"/>
              <w:left w:color="000000" w:sz="4" w:val="single"/>
              <w:bottom w:color="000000" w:sz="4" w:val="single"/>
              <w:right w:color="000000" w:sz="4" w:val="single"/>
            </w:tcBorders>
          </w:tcPr>
          <w:p w14:paraId="AF040000">
            <w:pPr>
              <w:pStyle w:val="Style_1"/>
              <w:ind/>
              <w:jc w:val="both"/>
              <w:rPr>
                <w:color w:val="000000"/>
              </w:rPr>
            </w:pPr>
            <w:r>
              <w:rPr>
                <w:color w:val="000000"/>
              </w:rPr>
              <w:t>Снижение эффективности профилактических мероприятий среди молодёжи</w:t>
            </w:r>
          </w:p>
        </w:tc>
      </w:tr>
      <w:tr>
        <w:trPr>
          <w:tblHeader/>
        </w:trPr>
        <w:tc>
          <w:tcPr>
            <w:tcW w:type="dxa" w:w="720"/>
            <w:tcBorders>
              <w:top w:color="000000" w:sz="4" w:val="single"/>
              <w:left w:color="000000" w:sz="4" w:val="single"/>
              <w:bottom w:color="000000" w:sz="4" w:val="single"/>
              <w:right w:color="000000" w:sz="4" w:val="single"/>
            </w:tcBorders>
          </w:tcPr>
          <w:p w14:paraId="B0040000">
            <w:pPr>
              <w:pStyle w:val="Style_1"/>
              <w:ind/>
              <w:jc w:val="both"/>
              <w:rPr>
                <w:color w:val="000000"/>
              </w:rPr>
            </w:pPr>
            <w:r>
              <w:rPr>
                <w:color w:val="000000"/>
              </w:rPr>
              <w:t>3.6.</w:t>
            </w:r>
          </w:p>
        </w:tc>
        <w:tc>
          <w:tcPr>
            <w:tcW w:type="dxa" w:w="2520"/>
            <w:tcBorders>
              <w:top w:color="000000" w:sz="4" w:val="single"/>
              <w:left w:color="000000" w:sz="4" w:val="single"/>
              <w:bottom w:color="000000" w:sz="4" w:val="single"/>
              <w:right w:color="000000" w:sz="4" w:val="single"/>
            </w:tcBorders>
          </w:tcPr>
          <w:p w14:paraId="B1040000">
            <w:pPr>
              <w:pStyle w:val="Style_1"/>
              <w:ind w:firstLine="80" w:left="0"/>
              <w:jc w:val="both"/>
              <w:rPr>
                <w:color w:val="000000"/>
              </w:rPr>
            </w:pPr>
            <w:r>
              <w:rPr>
                <w:color w:val="000000"/>
              </w:rPr>
              <w:t>Мероприятия по реабилитации больных наркоманией в медико-социальных учреждениях области (выдача сертификата на реабилитацию больных наркоманией)</w:t>
            </w:r>
          </w:p>
        </w:tc>
        <w:tc>
          <w:tcPr>
            <w:tcW w:type="dxa" w:w="1440"/>
            <w:tcBorders>
              <w:top w:color="000000" w:sz="4" w:val="single"/>
              <w:left w:color="000000" w:sz="4" w:val="single"/>
              <w:bottom w:color="000000" w:sz="4" w:val="single"/>
              <w:right w:color="000000" w:sz="4" w:val="single"/>
            </w:tcBorders>
          </w:tcPr>
          <w:p w14:paraId="B2040000">
            <w:pPr>
              <w:pStyle w:val="Style_1"/>
              <w:ind/>
              <w:jc w:val="both"/>
              <w:rPr>
                <w:color w:val="000000"/>
              </w:rPr>
            </w:pPr>
            <w:r>
              <w:rPr>
                <w:color w:val="000000"/>
              </w:rPr>
              <w:t>-Отдел социальной защиты населения Администрации Горшеченского района</w:t>
            </w:r>
          </w:p>
        </w:tc>
        <w:tc>
          <w:tcPr>
            <w:tcW w:type="dxa" w:w="653"/>
            <w:tcBorders>
              <w:top w:color="000000" w:sz="4" w:val="single"/>
              <w:left w:color="000000" w:sz="4" w:val="single"/>
              <w:bottom w:color="000000" w:sz="4" w:val="single"/>
              <w:right w:color="000000" w:sz="4" w:val="single"/>
            </w:tcBorders>
          </w:tcPr>
          <w:p w14:paraId="B3040000">
            <w:pPr>
              <w:pStyle w:val="Style_1"/>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B4040000">
            <w:pPr>
              <w:pStyle w:val="Style_1"/>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B5040000">
            <w:pPr>
              <w:pStyle w:val="Style_1"/>
              <w:ind/>
              <w:jc w:val="both"/>
              <w:rPr>
                <w:color w:val="000000"/>
              </w:rPr>
            </w:pPr>
            <w:r>
              <w:rPr>
                <w:color w:val="000000"/>
              </w:rPr>
              <w:t>Увеличение числа больных наркоманией, желающих пройти лечение</w:t>
            </w:r>
          </w:p>
        </w:tc>
        <w:tc>
          <w:tcPr>
            <w:tcW w:type="dxa" w:w="1980"/>
            <w:gridSpan w:val="2"/>
            <w:tcBorders>
              <w:top w:color="000000" w:sz="4" w:val="single"/>
              <w:left w:color="000000" w:sz="4" w:val="single"/>
              <w:bottom w:color="000000" w:sz="4" w:val="single"/>
              <w:right w:color="000000" w:sz="4" w:val="single"/>
            </w:tcBorders>
          </w:tcPr>
          <w:p w14:paraId="B6040000">
            <w:pPr>
              <w:pStyle w:val="Style_1"/>
              <w:ind/>
              <w:jc w:val="both"/>
              <w:rPr>
                <w:color w:val="000000"/>
              </w:rPr>
            </w:pPr>
            <w:r>
              <w:rPr>
                <w:color w:val="000000"/>
              </w:rPr>
              <w:t>Снижение эффективности профилактических мероприятий</w:t>
            </w:r>
          </w:p>
        </w:tc>
      </w:tr>
      <w:tr>
        <w:trPr>
          <w:tblHeader/>
        </w:trPr>
        <w:tc>
          <w:tcPr>
            <w:tcW w:type="dxa" w:w="720"/>
            <w:tcBorders>
              <w:top w:color="000000" w:sz="4" w:val="single"/>
              <w:left w:color="000000" w:sz="4" w:val="single"/>
              <w:bottom w:color="000000" w:sz="4" w:val="single"/>
              <w:right w:color="000000" w:sz="4" w:val="single"/>
            </w:tcBorders>
          </w:tcPr>
          <w:p w14:paraId="B7040000">
            <w:pPr>
              <w:pStyle w:val="Style_1"/>
              <w:ind/>
              <w:jc w:val="both"/>
              <w:rPr>
                <w:color w:val="000000"/>
              </w:rPr>
            </w:pPr>
            <w:r>
              <w:rPr>
                <w:color w:val="000000"/>
              </w:rPr>
              <w:t>3.7.</w:t>
            </w:r>
          </w:p>
        </w:tc>
        <w:tc>
          <w:tcPr>
            <w:tcW w:type="dxa" w:w="2520"/>
            <w:tcBorders>
              <w:top w:color="000000" w:sz="4" w:val="single"/>
              <w:left w:color="000000" w:sz="4" w:val="single"/>
              <w:bottom w:color="000000" w:sz="4" w:val="single"/>
              <w:right w:color="000000" w:sz="4" w:val="single"/>
            </w:tcBorders>
          </w:tcPr>
          <w:p w14:paraId="B8040000">
            <w:pPr>
              <w:pStyle w:val="Style_1"/>
              <w:ind w:firstLine="80" w:left="0"/>
              <w:jc w:val="both"/>
              <w:rPr>
                <w:color w:val="000000"/>
              </w:rPr>
            </w:pPr>
            <w:r>
              <w:rPr>
                <w:color w:val="000000"/>
              </w:rPr>
              <w:t>Прочая закупка товаров в рамках проведения мероприятий по профилактике наркомании и медико-социальной реабилитации больных наркоманией.</w:t>
            </w:r>
          </w:p>
        </w:tc>
        <w:tc>
          <w:tcPr>
            <w:tcW w:type="dxa" w:w="1440"/>
            <w:tcBorders>
              <w:top w:color="000000" w:sz="4" w:val="single"/>
              <w:left w:color="000000" w:sz="4" w:val="single"/>
              <w:bottom w:color="000000" w:sz="4" w:val="single"/>
              <w:right w:color="000000" w:sz="4" w:val="single"/>
            </w:tcBorders>
          </w:tcPr>
          <w:p w14:paraId="B9040000">
            <w:pPr>
              <w:pStyle w:val="Style_1"/>
              <w:ind/>
              <w:jc w:val="both"/>
              <w:rPr>
                <w:color w:val="000000"/>
              </w:rPr>
            </w:pPr>
            <w:r>
              <w:rPr>
                <w:color w:val="000000"/>
              </w:rPr>
              <w:t xml:space="preserve">Отделы по вопросам куль туры, </w:t>
            </w:r>
            <w:r>
              <w:rPr>
                <w:color w:val="000000"/>
              </w:rPr>
              <w:t>молод</w:t>
            </w:r>
            <w:r>
              <w:rPr>
                <w:color w:val="000000"/>
              </w:rPr>
              <w:t>ё</w:t>
            </w:r>
            <w:r>
              <w:rPr>
                <w:color w:val="000000"/>
              </w:rPr>
              <w:t>-</w:t>
            </w:r>
            <w:r>
              <w:rPr>
                <w:color w:val="000000"/>
              </w:rPr>
              <w:t xml:space="preserve"> </w:t>
            </w:r>
            <w:r>
              <w:rPr>
                <w:color w:val="000000"/>
              </w:rPr>
              <w:t>жи</w:t>
            </w:r>
            <w:r>
              <w:rPr>
                <w:color w:val="000000"/>
              </w:rPr>
              <w:t xml:space="preserve">, физической культуры и спорта, </w:t>
            </w:r>
            <w:r>
              <w:rPr>
                <w:color w:val="000000"/>
              </w:rPr>
              <w:t>образо</w:t>
            </w:r>
            <w:r>
              <w:rPr>
                <w:color w:val="000000"/>
              </w:rPr>
              <w:t xml:space="preserve">- </w:t>
            </w:r>
            <w:r>
              <w:rPr>
                <w:color w:val="000000"/>
              </w:rPr>
              <w:t>вания</w:t>
            </w:r>
            <w:r>
              <w:rPr>
                <w:color w:val="000000"/>
              </w:rPr>
              <w:t xml:space="preserve"> </w:t>
            </w:r>
            <w:r>
              <w:rPr>
                <w:color w:val="000000"/>
              </w:rPr>
              <w:t>Админи</w:t>
            </w:r>
            <w:r>
              <w:rPr>
                <w:color w:val="000000"/>
              </w:rPr>
              <w:t xml:space="preserve"> </w:t>
            </w:r>
            <w:r>
              <w:rPr>
                <w:color w:val="000000"/>
              </w:rPr>
              <w:t>страции</w:t>
            </w:r>
            <w:r>
              <w:rPr>
                <w:color w:val="000000"/>
              </w:rPr>
              <w:t xml:space="preserve"> Горшеченского района</w:t>
            </w:r>
          </w:p>
        </w:tc>
        <w:tc>
          <w:tcPr>
            <w:tcW w:type="dxa" w:w="653"/>
            <w:tcBorders>
              <w:top w:color="000000" w:sz="4" w:val="single"/>
              <w:left w:color="000000" w:sz="4" w:val="single"/>
              <w:bottom w:color="000000" w:sz="4" w:val="single"/>
              <w:right w:color="000000" w:sz="4" w:val="single"/>
            </w:tcBorders>
          </w:tcPr>
          <w:p w14:paraId="BA040000">
            <w:pPr>
              <w:pStyle w:val="Style_1"/>
              <w:rPr>
                <w:color w:val="000000"/>
              </w:rPr>
            </w:pPr>
            <w:r>
              <w:rPr>
                <w:color w:val="000000"/>
              </w:rPr>
              <w:t>2024</w:t>
            </w:r>
          </w:p>
        </w:tc>
        <w:tc>
          <w:tcPr>
            <w:tcW w:type="dxa" w:w="712"/>
            <w:tcBorders>
              <w:top w:color="000000" w:sz="4" w:val="single"/>
              <w:left w:color="000000" w:sz="4" w:val="single"/>
              <w:bottom w:color="000000" w:sz="4" w:val="single"/>
              <w:right w:color="000000" w:sz="4" w:val="single"/>
            </w:tcBorders>
          </w:tcPr>
          <w:p w14:paraId="BB040000">
            <w:pPr>
              <w:pStyle w:val="Style_1"/>
              <w:rPr>
                <w:color w:val="000000"/>
              </w:rPr>
            </w:pPr>
            <w:r>
              <w:rPr>
                <w:color w:val="000000"/>
              </w:rPr>
              <w:t>2026</w:t>
            </w:r>
          </w:p>
        </w:tc>
        <w:tc>
          <w:tcPr>
            <w:tcW w:type="dxa" w:w="2055"/>
            <w:tcBorders>
              <w:top w:color="000000" w:sz="4" w:val="single"/>
              <w:left w:color="000000" w:sz="4" w:val="single"/>
              <w:bottom w:color="000000" w:sz="4" w:val="single"/>
              <w:right w:color="000000" w:sz="4" w:val="single"/>
            </w:tcBorders>
          </w:tcPr>
          <w:p w14:paraId="BC040000">
            <w:pPr>
              <w:pStyle w:val="Style_1"/>
              <w:ind/>
              <w:jc w:val="both"/>
              <w:rPr>
                <w:color w:val="000000"/>
              </w:rPr>
            </w:pPr>
            <w:r>
              <w:rPr>
                <w:color w:val="000000"/>
              </w:rPr>
              <w:t xml:space="preserve">Приобретение товаров, работ и услуг, необходимых для проведения </w:t>
            </w:r>
            <w:r>
              <w:rPr>
                <w:color w:val="000000"/>
              </w:rPr>
              <w:t>антинаркотических</w:t>
            </w:r>
            <w:r>
              <w:rPr>
                <w:color w:val="000000"/>
              </w:rPr>
              <w:t xml:space="preserve"> мероприятий</w:t>
            </w:r>
          </w:p>
        </w:tc>
        <w:tc>
          <w:tcPr>
            <w:tcW w:type="dxa" w:w="1980"/>
            <w:gridSpan w:val="2"/>
            <w:tcBorders>
              <w:top w:color="000000" w:sz="4" w:val="single"/>
              <w:left w:color="000000" w:sz="4" w:val="single"/>
              <w:bottom w:color="000000" w:sz="4" w:val="single"/>
              <w:right w:color="000000" w:sz="4" w:val="single"/>
            </w:tcBorders>
          </w:tcPr>
          <w:p w14:paraId="BD040000">
            <w:pPr>
              <w:pStyle w:val="Style_1"/>
              <w:ind/>
              <w:jc w:val="both"/>
              <w:rPr>
                <w:color w:val="000000"/>
              </w:rPr>
            </w:pPr>
            <w:r>
              <w:rPr>
                <w:color w:val="000000"/>
              </w:rPr>
              <w:t>Снижение эффективности профилактических мероприятий</w:t>
            </w:r>
          </w:p>
        </w:tc>
      </w:tr>
    </w:tbl>
    <w:p w14:paraId="BE040000">
      <w:pPr>
        <w:pStyle w:val="Style_1"/>
        <w:ind/>
        <w:jc w:val="both"/>
        <w:rPr>
          <w:color w:val="000000"/>
          <w:sz w:val="28"/>
        </w:rPr>
      </w:pPr>
    </w:p>
    <w:p w14:paraId="BF040000">
      <w:pPr>
        <w:pStyle w:val="Style_1"/>
        <w:ind/>
        <w:jc w:val="both"/>
        <w:rPr>
          <w:color w:val="000000"/>
          <w:sz w:val="28"/>
        </w:rPr>
      </w:pPr>
    </w:p>
    <w:p w14:paraId="C0040000">
      <w:pPr>
        <w:pStyle w:val="Style_1"/>
        <w:ind/>
        <w:jc w:val="both"/>
        <w:rPr>
          <w:color w:val="000000"/>
          <w:sz w:val="28"/>
        </w:rPr>
      </w:pPr>
    </w:p>
    <w:p w14:paraId="C1040000">
      <w:pPr>
        <w:pStyle w:val="Style_1"/>
        <w:ind/>
        <w:jc w:val="both"/>
        <w:rPr>
          <w:color w:val="000000"/>
          <w:sz w:val="28"/>
        </w:rPr>
      </w:pPr>
    </w:p>
    <w:p w14:paraId="C2040000">
      <w:pPr>
        <w:sectPr>
          <w:pgSz w:h="16838" w:orient="portrait" w:w="11906"/>
          <w:pgMar w:bottom="567" w:footer="720" w:gutter="0" w:header="720" w:left="1134" w:right="851" w:top="426"/>
          <w:pgNumType w:start="1"/>
        </w:sectPr>
      </w:pPr>
    </w:p>
    <w:p w14:paraId="C3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Приложение 4</w:t>
      </w:r>
    </w:p>
    <w:p w14:paraId="C4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 муниципальной программе</w:t>
      </w:r>
    </w:p>
    <w:p w14:paraId="C5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«Профилактика правонарушений</w:t>
      </w:r>
    </w:p>
    <w:p w14:paraId="C6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на территории Горшеченского района</w:t>
      </w:r>
    </w:p>
    <w:p w14:paraId="C7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right"/>
        <w:rPr>
          <w:color w:val="000000"/>
        </w:rPr>
      </w:pPr>
      <w:r>
        <w:rPr>
          <w:color w:val="000000"/>
        </w:rPr>
        <w:t>Курской области»</w:t>
      </w:r>
    </w:p>
    <w:p w14:paraId="C8040000">
      <w:pPr>
        <w:pStyle w:val="Style_1"/>
        <w:tabs>
          <w:tab w:leader="none" w:pos="8700" w:val="left"/>
          <w:tab w:leader="none" w:pos="14601" w:val="left"/>
        </w:tabs>
        <w:ind w:right="630"/>
        <w:jc w:val="center"/>
        <w:rPr>
          <w:color w:val="000000"/>
          <w:sz w:val="28"/>
        </w:rPr>
      </w:pPr>
    </w:p>
    <w:p w14:paraId="C9040000">
      <w:pPr>
        <w:pStyle w:val="Style_1"/>
        <w:tabs>
          <w:tab w:leader="none" w:pos="8700" w:val="left"/>
          <w:tab w:leader="none" w:pos="14601" w:val="left"/>
        </w:tabs>
        <w:ind w:right="630"/>
        <w:jc w:val="center"/>
        <w:rPr>
          <w:color w:val="000000"/>
          <w:sz w:val="28"/>
        </w:rPr>
      </w:pPr>
    </w:p>
    <w:p w14:paraId="CA040000">
      <w:pPr>
        <w:pStyle w:val="Style_1"/>
        <w:tabs>
          <w:tab w:leader="none" w:pos="8700" w:val="left"/>
          <w:tab w:leader="none" w:pos="14601" w:val="left"/>
        </w:tabs>
        <w:ind w:right="630"/>
        <w:jc w:val="center"/>
        <w:rPr>
          <w:color w:val="000000"/>
          <w:sz w:val="28"/>
        </w:rPr>
      </w:pPr>
      <w:r>
        <w:rPr>
          <w:color w:val="000000"/>
          <w:sz w:val="28"/>
        </w:rPr>
        <w:t>Сведения</w:t>
      </w:r>
    </w:p>
    <w:p w14:paraId="CB040000">
      <w:pPr>
        <w:pStyle w:val="Style_1"/>
        <w:tabs>
          <w:tab w:leader="none" w:pos="0" w:val="left"/>
          <w:tab w:leader="none" w:pos="8700" w:val="left"/>
        </w:tabs>
        <w:ind/>
        <w:jc w:val="center"/>
        <w:rPr>
          <w:color w:val="000000"/>
          <w:sz w:val="28"/>
        </w:rPr>
      </w:pPr>
      <w:r>
        <w:rPr>
          <w:color w:val="000000"/>
          <w:sz w:val="28"/>
        </w:rPr>
        <w:t>о показателях (индикаторах) муниципальной программы</w:t>
      </w:r>
    </w:p>
    <w:p w14:paraId="CC040000">
      <w:pPr>
        <w:pStyle w:val="Style_1"/>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jc w:val="center"/>
        <w:rPr>
          <w:color w:val="000000"/>
          <w:sz w:val="28"/>
        </w:rPr>
      </w:pPr>
      <w:r>
        <w:rPr>
          <w:color w:val="000000"/>
          <w:sz w:val="28"/>
        </w:rPr>
        <w:t xml:space="preserve">«Профилактика правонарушений  на территории Горшеченского района Курской области», </w:t>
      </w:r>
    </w:p>
    <w:p w14:paraId="CD040000">
      <w:pPr>
        <w:pStyle w:val="Style_1"/>
        <w:tabs>
          <w:tab w:leader="none" w:pos="0" w:val="left"/>
          <w:tab w:leader="none" w:pos="8700" w:val="left"/>
        </w:tabs>
        <w:ind/>
        <w:jc w:val="center"/>
        <w:rPr>
          <w:color w:val="000000"/>
          <w:sz w:val="28"/>
        </w:rPr>
      </w:pPr>
      <w:r>
        <w:rPr>
          <w:color w:val="000000"/>
          <w:sz w:val="28"/>
        </w:rPr>
        <w:t xml:space="preserve">подпрограмм муниципальной программы и их </w:t>
      </w:r>
      <w:r>
        <w:rPr>
          <w:color w:val="000000"/>
          <w:sz w:val="28"/>
        </w:rPr>
        <w:t>значениях</w:t>
      </w:r>
    </w:p>
    <w:p w14:paraId="CE040000">
      <w:pPr>
        <w:pStyle w:val="Style_1"/>
        <w:ind w:firstLine="540" w:left="0"/>
        <w:jc w:val="both"/>
        <w:rPr>
          <w:color w:val="000000"/>
          <w:sz w:val="24"/>
        </w:rPr>
      </w:pPr>
    </w:p>
    <w:tbl>
      <w:tblPr>
        <w:tblStyle w:val="Style_9"/>
        <w:tblInd w:type="dxa" w:w="0"/>
        <w:tblLayout w:type="fixed"/>
      </w:tblPr>
      <w:tblGrid>
        <w:gridCol w:w="1093"/>
        <w:gridCol w:w="4792"/>
        <w:gridCol w:w="1745"/>
        <w:gridCol w:w="1701"/>
        <w:gridCol w:w="1843"/>
        <w:gridCol w:w="1843"/>
        <w:gridCol w:w="1504"/>
      </w:tblGrid>
      <w:tr>
        <w:trPr>
          <w:trHeight w:hRule="atLeast" w:val="240"/>
          <w:tblHeader/>
        </w:trPr>
        <w:tc>
          <w:tcPr>
            <w:tcW w:type="dxa" w:w="1093"/>
            <w:vMerge w:val="restart"/>
            <w:tcBorders>
              <w:top w:color="000000" w:sz="6" w:val="single"/>
              <w:left w:color="000000" w:sz="6" w:val="single"/>
              <w:bottom w:sz="4" w:val="nil"/>
              <w:right w:color="000000" w:sz="6" w:val="single"/>
            </w:tcBorders>
          </w:tcPr>
          <w:p w14:paraId="CF040000">
            <w:pPr>
              <w:pStyle w:val="Style_1"/>
              <w:ind/>
              <w:jc w:val="both"/>
              <w:rPr>
                <w:color w:val="000000"/>
                <w:sz w:val="24"/>
              </w:rPr>
            </w:pPr>
            <w:r>
              <w:rPr>
                <w:color w:val="000000"/>
                <w:sz w:val="24"/>
              </w:rPr>
              <w:t xml:space="preserve">№ </w:t>
            </w:r>
            <w:r>
              <w:rPr>
                <w:color w:val="000000"/>
                <w:sz w:val="24"/>
              </w:rPr>
              <w:br/>
            </w:r>
            <w:r>
              <w:rPr>
                <w:color w:val="000000"/>
                <w:sz w:val="24"/>
              </w:rPr>
              <w:t>п</w:t>
            </w:r>
            <w:r>
              <w:rPr>
                <w:color w:val="000000"/>
                <w:sz w:val="24"/>
              </w:rPr>
              <w:t>/</w:t>
            </w:r>
            <w:r>
              <w:rPr>
                <w:color w:val="000000"/>
                <w:sz w:val="24"/>
              </w:rPr>
              <w:t>п</w:t>
            </w:r>
          </w:p>
        </w:tc>
        <w:tc>
          <w:tcPr>
            <w:tcW w:type="dxa" w:w="4792"/>
            <w:vMerge w:val="restart"/>
            <w:tcBorders>
              <w:top w:color="000000" w:sz="6" w:val="single"/>
              <w:left w:color="000000" w:sz="6" w:val="single"/>
              <w:bottom w:sz="4" w:val="nil"/>
              <w:right w:color="000000" w:sz="6" w:val="single"/>
            </w:tcBorders>
          </w:tcPr>
          <w:p w14:paraId="D0040000">
            <w:pPr>
              <w:pStyle w:val="Style_1"/>
              <w:ind w:right="-70"/>
              <w:jc w:val="both"/>
              <w:rPr>
                <w:color w:val="000000"/>
                <w:sz w:val="24"/>
              </w:rPr>
            </w:pPr>
            <w:r>
              <w:rPr>
                <w:color w:val="000000"/>
                <w:sz w:val="24"/>
              </w:rPr>
              <w:t xml:space="preserve">Наименование показателя  </w:t>
            </w:r>
            <w:r>
              <w:rPr>
                <w:color w:val="000000"/>
                <w:sz w:val="24"/>
              </w:rPr>
              <w:br/>
            </w:r>
            <w:r>
              <w:rPr>
                <w:color w:val="000000"/>
                <w:sz w:val="24"/>
              </w:rPr>
              <w:t xml:space="preserve">(индикатора)  </w:t>
            </w:r>
            <w:r>
              <w:rPr>
                <w:color w:val="000000"/>
                <w:sz w:val="24"/>
              </w:rPr>
              <w:br/>
            </w:r>
          </w:p>
        </w:tc>
        <w:tc>
          <w:tcPr>
            <w:tcW w:type="dxa" w:w="1745"/>
            <w:vMerge w:val="restart"/>
            <w:tcBorders>
              <w:top w:color="000000" w:sz="6" w:val="single"/>
              <w:left w:color="000000" w:sz="6" w:val="single"/>
              <w:bottom w:sz="4" w:val="nil"/>
              <w:right w:color="000000" w:sz="6" w:val="single"/>
            </w:tcBorders>
          </w:tcPr>
          <w:p w14:paraId="D1040000">
            <w:pPr>
              <w:pStyle w:val="Style_1"/>
              <w:ind w:right="-70"/>
              <w:jc w:val="both"/>
              <w:rPr>
                <w:color w:val="000000"/>
                <w:sz w:val="24"/>
              </w:rPr>
            </w:pPr>
            <w:r>
              <w:rPr>
                <w:color w:val="000000"/>
                <w:sz w:val="24"/>
              </w:rPr>
              <w:t xml:space="preserve">Ед.     </w:t>
            </w:r>
            <w:r>
              <w:rPr>
                <w:color w:val="000000"/>
                <w:sz w:val="24"/>
              </w:rPr>
              <w:br/>
            </w:r>
            <w:r>
              <w:rPr>
                <w:color w:val="000000"/>
                <w:sz w:val="24"/>
              </w:rPr>
              <w:t>измерения</w:t>
            </w:r>
          </w:p>
        </w:tc>
        <w:tc>
          <w:tcPr>
            <w:tcW w:type="dxa" w:w="6891"/>
            <w:gridSpan w:val="4"/>
            <w:tcBorders>
              <w:top w:color="000000" w:sz="6" w:val="single"/>
              <w:left w:color="000000" w:sz="6" w:val="single"/>
              <w:bottom w:color="000000" w:sz="6" w:val="single"/>
              <w:right w:color="000000" w:sz="4" w:val="single"/>
            </w:tcBorders>
          </w:tcPr>
          <w:p w14:paraId="D2040000">
            <w:pPr>
              <w:pStyle w:val="Style_1"/>
              <w:ind/>
              <w:jc w:val="both"/>
              <w:rPr>
                <w:color w:val="000000"/>
                <w:sz w:val="24"/>
              </w:rPr>
            </w:pPr>
            <w:r>
              <w:rPr>
                <w:color w:val="000000"/>
                <w:sz w:val="24"/>
              </w:rPr>
              <w:t xml:space="preserve">                Значения показателей</w:t>
            </w:r>
          </w:p>
        </w:tc>
      </w:tr>
      <w:tr>
        <w:trPr>
          <w:trHeight w:hRule="atLeast" w:val="480"/>
          <w:tblHeader/>
        </w:trPr>
        <w:tc>
          <w:tcPr>
            <w:tcW w:type="dxa" w:w="1093"/>
            <w:gridSpan w:val="1"/>
            <w:vMerge w:val="continue"/>
            <w:tcBorders>
              <w:top w:color="000000" w:sz="6" w:val="single"/>
              <w:left w:color="000000" w:sz="6" w:val="single"/>
              <w:bottom w:sz="4" w:val="nil"/>
              <w:right w:color="000000" w:sz="6" w:val="single"/>
            </w:tcBorders>
          </w:tcPr>
          <w:p/>
        </w:tc>
        <w:tc>
          <w:tcPr>
            <w:tcW w:type="dxa" w:w="4792"/>
            <w:gridSpan w:val="1"/>
            <w:vMerge w:val="continue"/>
            <w:tcBorders>
              <w:top w:color="000000" w:sz="6" w:val="single"/>
              <w:left w:color="000000" w:sz="6" w:val="single"/>
              <w:bottom w:sz="4" w:val="nil"/>
              <w:right w:color="000000" w:sz="6" w:val="single"/>
            </w:tcBorders>
          </w:tcPr>
          <w:p/>
        </w:tc>
        <w:tc>
          <w:tcPr>
            <w:tcW w:type="dxa" w:w="1745"/>
            <w:gridSpan w:val="1"/>
            <w:vMerge w:val="continue"/>
            <w:tcBorders>
              <w:top w:color="000000" w:sz="6" w:val="single"/>
              <w:left w:color="000000" w:sz="6" w:val="single"/>
              <w:bottom w:sz="4" w:val="nil"/>
              <w:right w:color="000000" w:sz="6" w:val="single"/>
            </w:tcBorders>
          </w:tcPr>
          <w:p/>
        </w:tc>
        <w:tc>
          <w:tcPr>
            <w:tcW w:type="dxa" w:w="1701"/>
            <w:tcBorders>
              <w:top w:color="000000" w:sz="6" w:val="single"/>
              <w:left w:color="000000" w:sz="6" w:val="single"/>
              <w:bottom w:color="000000" w:sz="6" w:val="single"/>
              <w:right w:color="000000" w:sz="4" w:val="single"/>
            </w:tcBorders>
          </w:tcPr>
          <w:p w14:paraId="D3040000">
            <w:pPr>
              <w:pStyle w:val="Style_1"/>
              <w:ind w:hanging="117" w:left="117"/>
              <w:jc w:val="center"/>
              <w:rPr>
                <w:color w:val="000000"/>
                <w:sz w:val="24"/>
              </w:rPr>
            </w:pPr>
            <w:r>
              <w:rPr>
                <w:color w:val="000000"/>
                <w:sz w:val="24"/>
              </w:rPr>
              <w:t>2023год</w:t>
            </w:r>
          </w:p>
        </w:tc>
        <w:tc>
          <w:tcPr>
            <w:tcW w:type="dxa" w:w="1843"/>
            <w:tcBorders>
              <w:top w:color="000000" w:sz="6" w:val="single"/>
              <w:left w:color="000000" w:sz="4" w:val="single"/>
              <w:bottom w:color="000000" w:sz="6" w:val="single"/>
              <w:right w:color="000000" w:sz="4" w:val="single"/>
            </w:tcBorders>
          </w:tcPr>
          <w:p w14:paraId="D4040000">
            <w:pPr>
              <w:pStyle w:val="Style_1"/>
              <w:ind w:hanging="117" w:left="117"/>
              <w:jc w:val="center"/>
              <w:rPr>
                <w:color w:val="000000"/>
                <w:sz w:val="24"/>
              </w:rPr>
            </w:pPr>
            <w:r>
              <w:rPr>
                <w:color w:val="000000"/>
                <w:sz w:val="24"/>
              </w:rPr>
              <w:t>2024 год</w:t>
            </w:r>
          </w:p>
        </w:tc>
        <w:tc>
          <w:tcPr>
            <w:tcW w:type="dxa" w:w="1843"/>
            <w:tcBorders>
              <w:top w:color="000000" w:sz="6" w:val="single"/>
              <w:left w:color="000000" w:sz="4" w:val="single"/>
              <w:bottom w:color="000000" w:sz="6" w:val="single"/>
              <w:right w:color="000000" w:sz="4" w:val="single"/>
            </w:tcBorders>
          </w:tcPr>
          <w:p w14:paraId="D5040000">
            <w:pPr>
              <w:pStyle w:val="Style_1"/>
              <w:ind/>
              <w:jc w:val="center"/>
              <w:rPr>
                <w:color w:val="000000"/>
                <w:sz w:val="24"/>
              </w:rPr>
            </w:pPr>
            <w:r>
              <w:rPr>
                <w:color w:val="000000"/>
                <w:sz w:val="24"/>
              </w:rPr>
              <w:t>2025год</w:t>
            </w:r>
          </w:p>
        </w:tc>
        <w:tc>
          <w:tcPr>
            <w:tcW w:type="dxa" w:w="1504"/>
            <w:tcBorders>
              <w:top w:color="000000" w:sz="6" w:val="single"/>
              <w:left w:color="000000" w:sz="4" w:val="single"/>
              <w:bottom w:color="000000" w:sz="6" w:val="single"/>
              <w:right w:color="000000" w:sz="4" w:val="single"/>
            </w:tcBorders>
          </w:tcPr>
          <w:p w14:paraId="D6040000">
            <w:pPr>
              <w:pStyle w:val="Style_1"/>
              <w:ind/>
              <w:jc w:val="center"/>
              <w:rPr>
                <w:color w:val="000000"/>
                <w:sz w:val="24"/>
              </w:rPr>
            </w:pPr>
            <w:r>
              <w:rPr>
                <w:color w:val="000000"/>
                <w:sz w:val="24"/>
              </w:rPr>
              <w:t>2026 год</w:t>
            </w:r>
          </w:p>
        </w:tc>
      </w:tr>
      <w:tr>
        <w:trPr>
          <w:trHeight w:hRule="atLeast" w:val="240"/>
          <w:tblHeader/>
        </w:trPr>
        <w:tc>
          <w:tcPr>
            <w:tcW w:type="dxa" w:w="1093"/>
            <w:tcBorders>
              <w:top w:color="000000" w:sz="6" w:val="single"/>
              <w:left w:color="000000" w:sz="6" w:val="single"/>
              <w:bottom w:color="000000" w:sz="6" w:val="single"/>
              <w:right w:color="000000" w:sz="6" w:val="single"/>
            </w:tcBorders>
          </w:tcPr>
          <w:p w14:paraId="D7040000">
            <w:pPr>
              <w:pStyle w:val="Style_1"/>
              <w:ind/>
              <w:jc w:val="both"/>
              <w:rPr>
                <w:color w:val="000000"/>
                <w:sz w:val="24"/>
              </w:rPr>
            </w:pPr>
            <w:r>
              <w:rPr>
                <w:color w:val="000000"/>
                <w:sz w:val="24"/>
              </w:rPr>
              <w:t>1</w:t>
            </w:r>
          </w:p>
        </w:tc>
        <w:tc>
          <w:tcPr>
            <w:tcW w:type="dxa" w:w="4792"/>
            <w:tcBorders>
              <w:top w:color="000000" w:sz="6" w:val="single"/>
              <w:left w:color="000000" w:sz="6" w:val="single"/>
              <w:bottom w:color="000000" w:sz="6" w:val="single"/>
              <w:right w:color="000000" w:sz="6" w:val="single"/>
            </w:tcBorders>
          </w:tcPr>
          <w:p w14:paraId="D8040000">
            <w:pPr>
              <w:pStyle w:val="Style_1"/>
              <w:ind/>
              <w:jc w:val="both"/>
              <w:rPr>
                <w:color w:val="000000"/>
                <w:sz w:val="24"/>
              </w:rPr>
            </w:pPr>
            <w:r>
              <w:rPr>
                <w:color w:val="000000"/>
                <w:sz w:val="24"/>
              </w:rPr>
              <w:t>2</w:t>
            </w:r>
          </w:p>
        </w:tc>
        <w:tc>
          <w:tcPr>
            <w:tcW w:type="dxa" w:w="1745"/>
            <w:tcBorders>
              <w:top w:color="000000" w:sz="6" w:val="single"/>
              <w:left w:color="000000" w:sz="6" w:val="single"/>
              <w:bottom w:color="000000" w:sz="6" w:val="single"/>
              <w:right w:color="000000" w:sz="6" w:val="single"/>
            </w:tcBorders>
          </w:tcPr>
          <w:p w14:paraId="D9040000">
            <w:pPr>
              <w:pStyle w:val="Style_1"/>
              <w:ind/>
              <w:jc w:val="both"/>
              <w:rPr>
                <w:color w:val="000000"/>
                <w:sz w:val="24"/>
              </w:rPr>
            </w:pPr>
            <w:r>
              <w:rPr>
                <w:color w:val="000000"/>
                <w:sz w:val="24"/>
              </w:rPr>
              <w:t>3</w:t>
            </w:r>
          </w:p>
        </w:tc>
        <w:tc>
          <w:tcPr>
            <w:tcW w:type="dxa" w:w="1701"/>
            <w:tcBorders>
              <w:top w:color="000000" w:sz="6" w:val="single"/>
              <w:left w:color="000000" w:sz="6" w:val="single"/>
              <w:bottom w:color="000000" w:sz="6" w:val="single"/>
              <w:right w:color="000000" w:sz="4" w:val="single"/>
            </w:tcBorders>
          </w:tcPr>
          <w:p w14:paraId="DA040000">
            <w:pPr>
              <w:pStyle w:val="Style_1"/>
              <w:ind/>
              <w:jc w:val="both"/>
              <w:rPr>
                <w:color w:val="000000"/>
                <w:sz w:val="24"/>
              </w:rPr>
            </w:pPr>
            <w:r>
              <w:rPr>
                <w:color w:val="000000"/>
                <w:sz w:val="24"/>
              </w:rPr>
              <w:t>4</w:t>
            </w:r>
          </w:p>
        </w:tc>
        <w:tc>
          <w:tcPr>
            <w:tcW w:type="dxa" w:w="1843"/>
            <w:tcBorders>
              <w:top w:color="000000" w:sz="6" w:val="single"/>
              <w:left w:color="000000" w:sz="4" w:val="single"/>
              <w:bottom w:color="000000" w:sz="6" w:val="single"/>
              <w:right w:color="000000" w:sz="6" w:val="single"/>
            </w:tcBorders>
          </w:tcPr>
          <w:p w14:paraId="DB040000">
            <w:pPr>
              <w:pStyle w:val="Style_1"/>
              <w:ind/>
              <w:jc w:val="both"/>
              <w:rPr>
                <w:color w:val="000000"/>
                <w:sz w:val="24"/>
              </w:rPr>
            </w:pPr>
            <w:r>
              <w:rPr>
                <w:color w:val="000000"/>
                <w:sz w:val="24"/>
              </w:rPr>
              <w:t>5</w:t>
            </w:r>
          </w:p>
        </w:tc>
        <w:tc>
          <w:tcPr>
            <w:tcW w:type="dxa" w:w="1843"/>
            <w:tcBorders>
              <w:top w:color="000000" w:sz="6" w:val="single"/>
              <w:left w:color="000000" w:sz="6" w:val="single"/>
              <w:bottom w:color="000000" w:sz="6" w:val="single"/>
              <w:right w:color="000000" w:sz="4" w:val="single"/>
            </w:tcBorders>
          </w:tcPr>
          <w:p w14:paraId="DC040000">
            <w:pPr>
              <w:pStyle w:val="Style_1"/>
              <w:ind/>
              <w:jc w:val="both"/>
              <w:rPr>
                <w:color w:val="000000"/>
                <w:sz w:val="24"/>
              </w:rPr>
            </w:pPr>
            <w:r>
              <w:rPr>
                <w:color w:val="000000"/>
                <w:sz w:val="24"/>
              </w:rPr>
              <w:t>6</w:t>
            </w:r>
          </w:p>
        </w:tc>
        <w:tc>
          <w:tcPr>
            <w:tcW w:type="dxa" w:w="1504"/>
            <w:tcBorders>
              <w:top w:color="000000" w:sz="6" w:val="single"/>
              <w:left w:color="000000" w:sz="4" w:val="single"/>
              <w:bottom w:color="000000" w:sz="6" w:val="single"/>
              <w:right w:color="000000" w:sz="4" w:val="single"/>
            </w:tcBorders>
          </w:tcPr>
          <w:p w14:paraId="DD040000">
            <w:pPr>
              <w:pStyle w:val="Style_1"/>
              <w:ind/>
              <w:jc w:val="both"/>
              <w:rPr>
                <w:color w:val="000000"/>
                <w:sz w:val="24"/>
              </w:rPr>
            </w:pPr>
          </w:p>
        </w:tc>
      </w:tr>
      <w:tr>
        <w:trPr>
          <w:trHeight w:hRule="atLeast" w:val="144"/>
          <w:tblHeader/>
        </w:trPr>
        <w:tc>
          <w:tcPr>
            <w:tcW w:type="dxa" w:w="14521"/>
            <w:gridSpan w:val="7"/>
            <w:tcBorders>
              <w:top w:color="000000" w:sz="6" w:val="single"/>
              <w:left w:color="000000" w:sz="6" w:val="single"/>
              <w:bottom w:color="000000" w:sz="6" w:val="single"/>
              <w:right w:color="000000" w:sz="4" w:val="single"/>
            </w:tcBorders>
          </w:tcPr>
          <w:p w14:paraId="DE040000">
            <w:pPr>
              <w:pStyle w:val="Style_1"/>
              <w:ind/>
              <w:jc w:val="both"/>
              <w:rPr>
                <w:color w:val="000000"/>
                <w:sz w:val="24"/>
              </w:rPr>
            </w:pPr>
            <w:r>
              <w:rPr>
                <w:color w:val="000000"/>
                <w:sz w:val="24"/>
              </w:rPr>
              <w:t>«Профилактика правонарушений  на территории Горшеченского района Курской области»</w:t>
            </w:r>
          </w:p>
        </w:tc>
      </w:tr>
      <w:tr>
        <w:trPr>
          <w:trHeight w:hRule="atLeast" w:val="645"/>
          <w:tblHeader/>
        </w:trPr>
        <w:tc>
          <w:tcPr>
            <w:tcW w:type="dxa" w:w="14521"/>
            <w:gridSpan w:val="7"/>
            <w:tcBorders>
              <w:top w:color="000000" w:sz="6" w:val="single"/>
              <w:left w:color="000000" w:sz="6" w:val="single"/>
              <w:bottom w:color="000000" w:sz="6" w:val="single"/>
              <w:right w:color="000000" w:sz="4" w:val="single"/>
            </w:tcBorders>
          </w:tcPr>
          <w:p w14:paraId="DF040000">
            <w:pPr>
              <w:pStyle w:val="Style_1"/>
              <w:ind/>
              <w:jc w:val="both"/>
              <w:rPr>
                <w:color w:val="000000"/>
                <w:sz w:val="24"/>
              </w:rPr>
            </w:pPr>
          </w:p>
          <w:p w14:paraId="E0040000">
            <w:pPr>
              <w:pStyle w:val="Style_1"/>
              <w:ind/>
              <w:jc w:val="both"/>
              <w:rPr>
                <w:color w:val="000000"/>
                <w:sz w:val="24"/>
              </w:rPr>
            </w:pPr>
            <w:r>
              <w:rPr>
                <w:color w:val="000000"/>
                <w:sz w:val="24"/>
              </w:rPr>
              <w:t>Подпрограмма 2 «Профилактика правонарушений  на территории Горшеченского района Курской области»</w:t>
            </w:r>
          </w:p>
        </w:tc>
      </w:tr>
      <w:tr>
        <w:trPr>
          <w:trHeight w:hRule="atLeast" w:val="723"/>
          <w:tblHeader/>
        </w:trPr>
        <w:tc>
          <w:tcPr>
            <w:tcW w:type="dxa" w:w="1093"/>
            <w:tcBorders>
              <w:top w:color="000000" w:sz="6" w:val="single"/>
              <w:left w:color="000000" w:sz="6" w:val="single"/>
              <w:bottom w:color="000000" w:sz="6" w:val="single"/>
              <w:right w:color="000000" w:sz="6" w:val="single"/>
            </w:tcBorders>
          </w:tcPr>
          <w:p w14:paraId="E1040000">
            <w:pPr>
              <w:pStyle w:val="Style_1"/>
              <w:ind/>
              <w:jc w:val="both"/>
              <w:rPr>
                <w:color w:val="000000"/>
                <w:sz w:val="24"/>
              </w:rPr>
            </w:pPr>
            <w:r>
              <w:rPr>
                <w:color w:val="000000"/>
                <w:sz w:val="24"/>
              </w:rPr>
              <w:t>1</w:t>
            </w:r>
          </w:p>
        </w:tc>
        <w:tc>
          <w:tcPr>
            <w:tcW w:type="dxa" w:w="4792"/>
            <w:tcBorders>
              <w:top w:color="000000" w:sz="6" w:val="single"/>
              <w:left w:color="000000" w:sz="6" w:val="single"/>
              <w:bottom w:color="000000" w:sz="6" w:val="single"/>
              <w:right w:color="000000" w:sz="6" w:val="single"/>
            </w:tcBorders>
          </w:tcPr>
          <w:p w14:paraId="E2040000">
            <w:pPr>
              <w:pStyle w:val="Style_1"/>
              <w:ind/>
              <w:jc w:val="both"/>
              <w:rPr>
                <w:color w:val="000000"/>
                <w:sz w:val="24"/>
              </w:rPr>
            </w:pPr>
            <w:r>
              <w:rPr>
                <w:color w:val="000000"/>
                <w:sz w:val="24"/>
              </w:rPr>
              <w:t>Общее число выявленных  правонарушений, совершенных на территории района,</w:t>
            </w:r>
          </w:p>
          <w:p w14:paraId="E3040000">
            <w:pPr>
              <w:pStyle w:val="Style_1"/>
              <w:ind/>
              <w:jc w:val="both"/>
              <w:rPr>
                <w:color w:val="000000"/>
                <w:sz w:val="24"/>
              </w:rPr>
            </w:pPr>
          </w:p>
        </w:tc>
        <w:tc>
          <w:tcPr>
            <w:tcW w:type="dxa" w:w="1745"/>
            <w:tcBorders>
              <w:top w:color="000000" w:sz="6" w:val="single"/>
              <w:left w:color="000000" w:sz="6" w:val="single"/>
              <w:bottom w:color="000000" w:sz="6" w:val="single"/>
              <w:right w:color="000000" w:sz="6" w:val="single"/>
            </w:tcBorders>
          </w:tcPr>
          <w:p w14:paraId="E4040000">
            <w:pPr>
              <w:pStyle w:val="Style_1"/>
              <w:ind/>
              <w:jc w:val="both"/>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E5040000">
            <w:pPr>
              <w:pStyle w:val="Style_1"/>
              <w:ind/>
              <w:jc w:val="both"/>
              <w:rPr>
                <w:color w:val="000000"/>
                <w:sz w:val="24"/>
              </w:rPr>
            </w:pPr>
            <w:r>
              <w:rPr>
                <w:color w:val="000000"/>
                <w:sz w:val="24"/>
              </w:rPr>
              <w:t>439</w:t>
            </w:r>
          </w:p>
        </w:tc>
        <w:tc>
          <w:tcPr>
            <w:tcW w:type="dxa" w:w="1843"/>
            <w:tcBorders>
              <w:top w:color="000000" w:sz="6" w:val="single"/>
              <w:left w:color="000000" w:sz="4" w:val="single"/>
              <w:bottom w:color="000000" w:sz="6" w:val="single"/>
              <w:right w:color="000000" w:sz="4" w:val="single"/>
            </w:tcBorders>
          </w:tcPr>
          <w:p w14:paraId="E6040000">
            <w:pPr>
              <w:pStyle w:val="Style_1"/>
              <w:ind/>
              <w:jc w:val="both"/>
              <w:rPr>
                <w:color w:val="000000"/>
                <w:sz w:val="24"/>
              </w:rPr>
            </w:pPr>
            <w:r>
              <w:rPr>
                <w:color w:val="000000"/>
                <w:sz w:val="24"/>
              </w:rPr>
              <w:t>4</w:t>
            </w:r>
            <w:r>
              <w:rPr>
                <w:sz w:val="24"/>
              </w:rPr>
              <w:t>40</w:t>
            </w:r>
          </w:p>
        </w:tc>
        <w:tc>
          <w:tcPr>
            <w:tcW w:type="dxa" w:w="1843"/>
            <w:tcBorders>
              <w:top w:color="000000" w:sz="4" w:val="single"/>
              <w:left w:color="000000" w:sz="4" w:val="single"/>
              <w:bottom w:color="000000" w:sz="6" w:val="single"/>
              <w:right w:color="000000" w:sz="4" w:val="single"/>
            </w:tcBorders>
          </w:tcPr>
          <w:p w14:paraId="E7040000">
            <w:pPr>
              <w:pStyle w:val="Style_1"/>
              <w:ind/>
              <w:jc w:val="both"/>
              <w:rPr>
                <w:color w:val="000000"/>
                <w:sz w:val="24"/>
              </w:rPr>
            </w:pPr>
            <w:r>
              <w:rPr>
                <w:color w:val="000000"/>
                <w:sz w:val="24"/>
              </w:rPr>
              <w:t>4</w:t>
            </w:r>
            <w:r>
              <w:rPr>
                <w:sz w:val="24"/>
              </w:rPr>
              <w:t>42</w:t>
            </w:r>
          </w:p>
        </w:tc>
        <w:tc>
          <w:tcPr>
            <w:tcW w:type="dxa" w:w="1504"/>
            <w:tcBorders>
              <w:top w:color="000000" w:sz="4" w:val="single"/>
              <w:left w:color="000000" w:sz="4" w:val="single"/>
              <w:bottom w:color="000000" w:sz="6" w:val="single"/>
              <w:right w:color="000000" w:sz="6" w:val="single"/>
            </w:tcBorders>
          </w:tcPr>
          <w:p w14:paraId="E8040000">
            <w:pPr>
              <w:pStyle w:val="Style_1"/>
              <w:ind/>
              <w:jc w:val="both"/>
              <w:rPr>
                <w:color w:val="000000"/>
                <w:sz w:val="24"/>
              </w:rPr>
            </w:pPr>
            <w:r>
              <w:rPr>
                <w:color w:val="000000"/>
                <w:sz w:val="24"/>
              </w:rPr>
              <w:t>4</w:t>
            </w:r>
            <w:r>
              <w:rPr>
                <w:sz w:val="24"/>
              </w:rPr>
              <w:t>44</w:t>
            </w:r>
          </w:p>
        </w:tc>
      </w:tr>
      <w:tr>
        <w:trPr>
          <w:trHeight w:hRule="atLeast" w:val="674"/>
          <w:tblHeader/>
        </w:trPr>
        <w:tc>
          <w:tcPr>
            <w:tcW w:type="dxa" w:w="1093"/>
            <w:tcBorders>
              <w:top w:color="000000" w:sz="6" w:val="single"/>
              <w:left w:color="000000" w:sz="6" w:val="single"/>
              <w:bottom w:color="000000" w:sz="6" w:val="single"/>
              <w:right w:color="000000" w:sz="6" w:val="single"/>
            </w:tcBorders>
          </w:tcPr>
          <w:p w14:paraId="E9040000">
            <w:pPr>
              <w:pStyle w:val="Style_1"/>
              <w:ind/>
              <w:jc w:val="both"/>
              <w:rPr>
                <w:color w:val="000000"/>
                <w:sz w:val="24"/>
              </w:rPr>
            </w:pPr>
            <w:r>
              <w:rPr>
                <w:color w:val="000000"/>
                <w:sz w:val="24"/>
              </w:rPr>
              <w:t>2</w:t>
            </w:r>
          </w:p>
        </w:tc>
        <w:tc>
          <w:tcPr>
            <w:tcW w:type="dxa" w:w="4792"/>
            <w:tcBorders>
              <w:top w:color="000000" w:sz="6" w:val="single"/>
              <w:left w:color="000000" w:sz="6" w:val="single"/>
              <w:bottom w:color="000000" w:sz="6" w:val="single"/>
              <w:right w:color="000000" w:sz="6" w:val="single"/>
            </w:tcBorders>
          </w:tcPr>
          <w:p w14:paraId="EA040000">
            <w:pPr>
              <w:pStyle w:val="Style_1"/>
              <w:ind/>
              <w:jc w:val="both"/>
              <w:rPr>
                <w:color w:val="000000"/>
                <w:sz w:val="24"/>
              </w:rPr>
            </w:pPr>
            <w:r>
              <w:rPr>
                <w:color w:val="000000"/>
                <w:sz w:val="24"/>
              </w:rPr>
              <w:t>Общее число преступлений, совершенных на территории района,</w:t>
            </w:r>
          </w:p>
        </w:tc>
        <w:tc>
          <w:tcPr>
            <w:tcW w:type="dxa" w:w="1745"/>
            <w:tcBorders>
              <w:top w:color="000000" w:sz="6" w:val="single"/>
              <w:left w:color="000000" w:sz="6" w:val="single"/>
              <w:bottom w:color="000000" w:sz="6" w:val="single"/>
              <w:right w:color="000000" w:sz="6" w:val="single"/>
            </w:tcBorders>
          </w:tcPr>
          <w:p w14:paraId="EB040000">
            <w:pPr>
              <w:pStyle w:val="Style_1"/>
              <w:ind/>
              <w:jc w:val="both"/>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EC040000">
            <w:pPr>
              <w:pStyle w:val="Style_1"/>
              <w:ind/>
              <w:jc w:val="both"/>
              <w:rPr>
                <w:color w:val="000000"/>
                <w:sz w:val="24"/>
              </w:rPr>
            </w:pPr>
            <w:r>
              <w:rPr>
                <w:color w:val="000000"/>
                <w:sz w:val="24"/>
              </w:rPr>
              <w:t>166</w:t>
            </w:r>
          </w:p>
        </w:tc>
        <w:tc>
          <w:tcPr>
            <w:tcW w:type="dxa" w:w="1843"/>
            <w:tcBorders>
              <w:top w:color="000000" w:sz="6" w:val="single"/>
              <w:left w:color="000000" w:sz="4" w:val="single"/>
              <w:bottom w:color="000000" w:sz="6" w:val="single"/>
              <w:right w:color="000000" w:sz="4" w:val="single"/>
            </w:tcBorders>
          </w:tcPr>
          <w:p w14:paraId="ED040000">
            <w:pPr>
              <w:pStyle w:val="Style_1"/>
              <w:ind/>
              <w:jc w:val="both"/>
              <w:rPr>
                <w:color w:val="000000"/>
                <w:sz w:val="24"/>
              </w:rPr>
            </w:pPr>
            <w:r>
              <w:rPr>
                <w:color w:val="000000"/>
                <w:sz w:val="24"/>
              </w:rPr>
              <w:t>163</w:t>
            </w:r>
          </w:p>
        </w:tc>
        <w:tc>
          <w:tcPr>
            <w:tcW w:type="dxa" w:w="1843"/>
            <w:tcBorders>
              <w:top w:color="000000" w:sz="6" w:val="single"/>
              <w:left w:color="000000" w:sz="4" w:val="single"/>
              <w:bottom w:color="000000" w:sz="6" w:val="single"/>
              <w:right w:color="000000" w:sz="4" w:val="single"/>
            </w:tcBorders>
          </w:tcPr>
          <w:p w14:paraId="EE040000">
            <w:pPr>
              <w:pStyle w:val="Style_1"/>
              <w:ind/>
              <w:jc w:val="both"/>
              <w:rPr>
                <w:color w:val="000000"/>
                <w:sz w:val="24"/>
              </w:rPr>
            </w:pPr>
            <w:r>
              <w:rPr>
                <w:color w:val="000000"/>
                <w:sz w:val="24"/>
              </w:rPr>
              <w:t>160</w:t>
            </w:r>
          </w:p>
        </w:tc>
        <w:tc>
          <w:tcPr>
            <w:tcW w:type="dxa" w:w="1504"/>
            <w:tcBorders>
              <w:top w:color="000000" w:sz="6" w:val="single"/>
              <w:left w:color="000000" w:sz="4" w:val="single"/>
              <w:bottom w:color="000000" w:sz="6" w:val="single"/>
              <w:right w:color="000000" w:sz="6" w:val="single"/>
            </w:tcBorders>
          </w:tcPr>
          <w:p w14:paraId="EF040000">
            <w:pPr>
              <w:pStyle w:val="Style_1"/>
              <w:ind/>
              <w:jc w:val="both"/>
              <w:rPr>
                <w:color w:val="000000"/>
                <w:sz w:val="24"/>
              </w:rPr>
            </w:pPr>
            <w:r>
              <w:rPr>
                <w:color w:val="000000"/>
                <w:sz w:val="24"/>
              </w:rPr>
              <w:t>156</w:t>
            </w:r>
          </w:p>
        </w:tc>
      </w:tr>
      <w:tr>
        <w:trPr>
          <w:trHeight w:hRule="atLeast" w:val="616"/>
          <w:tblHeader/>
        </w:trPr>
        <w:tc>
          <w:tcPr>
            <w:tcW w:type="dxa" w:w="1093"/>
            <w:tcBorders>
              <w:top w:color="000000" w:sz="6" w:val="single"/>
              <w:left w:color="000000" w:sz="6" w:val="single"/>
              <w:bottom w:color="000000" w:sz="6" w:val="single"/>
              <w:right w:color="000000" w:sz="6" w:val="single"/>
            </w:tcBorders>
          </w:tcPr>
          <w:p w14:paraId="F0040000">
            <w:pPr>
              <w:pStyle w:val="Style_1"/>
              <w:ind/>
              <w:jc w:val="both"/>
              <w:rPr>
                <w:color w:val="000000"/>
                <w:sz w:val="24"/>
              </w:rPr>
            </w:pPr>
            <w:r>
              <w:rPr>
                <w:color w:val="000000"/>
                <w:sz w:val="24"/>
              </w:rPr>
              <w:t>3</w:t>
            </w:r>
          </w:p>
        </w:tc>
        <w:tc>
          <w:tcPr>
            <w:tcW w:type="dxa" w:w="4792"/>
            <w:tcBorders>
              <w:top w:color="000000" w:sz="6" w:val="single"/>
              <w:left w:color="000000" w:sz="6" w:val="single"/>
              <w:bottom w:color="000000" w:sz="6" w:val="single"/>
              <w:right w:color="000000" w:sz="6" w:val="single"/>
            </w:tcBorders>
          </w:tcPr>
          <w:p w14:paraId="F1040000">
            <w:pPr>
              <w:pStyle w:val="Style_1"/>
              <w:ind/>
              <w:jc w:val="both"/>
              <w:rPr>
                <w:color w:val="000000"/>
                <w:sz w:val="24"/>
              </w:rPr>
            </w:pPr>
            <w:r>
              <w:rPr>
                <w:color w:val="000000"/>
                <w:sz w:val="24"/>
              </w:rPr>
              <w:t>Уровень преступности в расчёте на 10 тыс. населения;</w:t>
            </w:r>
          </w:p>
        </w:tc>
        <w:tc>
          <w:tcPr>
            <w:tcW w:type="dxa" w:w="1745"/>
            <w:tcBorders>
              <w:top w:color="000000" w:sz="6" w:val="single"/>
              <w:left w:color="000000" w:sz="6" w:val="single"/>
              <w:bottom w:color="000000" w:sz="6" w:val="single"/>
              <w:right w:color="000000" w:sz="6" w:val="single"/>
            </w:tcBorders>
          </w:tcPr>
          <w:p w14:paraId="F2040000">
            <w:pPr>
              <w:pStyle w:val="Style_1"/>
              <w:ind/>
              <w:jc w:val="both"/>
              <w:rPr>
                <w:color w:val="000000"/>
                <w:sz w:val="24"/>
              </w:rPr>
            </w:pPr>
            <w:r>
              <w:rPr>
                <w:color w:val="000000"/>
                <w:sz w:val="24"/>
              </w:rPr>
              <w:t xml:space="preserve">   %</w:t>
            </w:r>
          </w:p>
        </w:tc>
        <w:tc>
          <w:tcPr>
            <w:tcW w:type="dxa" w:w="1701"/>
            <w:tcBorders>
              <w:top w:color="000000" w:sz="6" w:val="single"/>
              <w:left w:color="000000" w:sz="6" w:val="single"/>
              <w:bottom w:color="000000" w:sz="6" w:val="single"/>
              <w:right w:color="000000" w:sz="4" w:val="single"/>
            </w:tcBorders>
          </w:tcPr>
          <w:p w14:paraId="F3040000">
            <w:pPr>
              <w:pStyle w:val="Style_1"/>
              <w:ind/>
              <w:jc w:val="both"/>
              <w:rPr>
                <w:color w:val="000000"/>
                <w:sz w:val="24"/>
              </w:rPr>
            </w:pPr>
            <w:r>
              <w:rPr>
                <w:color w:val="000000"/>
                <w:sz w:val="24"/>
              </w:rPr>
              <w:t>118,6</w:t>
            </w:r>
          </w:p>
        </w:tc>
        <w:tc>
          <w:tcPr>
            <w:tcW w:type="dxa" w:w="1843"/>
            <w:tcBorders>
              <w:top w:color="000000" w:sz="6" w:val="single"/>
              <w:left w:color="000000" w:sz="4" w:val="single"/>
              <w:bottom w:color="000000" w:sz="6" w:val="single"/>
              <w:right w:color="000000" w:sz="4" w:val="single"/>
            </w:tcBorders>
          </w:tcPr>
          <w:p w14:paraId="F4040000">
            <w:pPr>
              <w:pStyle w:val="Style_1"/>
              <w:ind/>
              <w:jc w:val="both"/>
              <w:rPr>
                <w:color w:val="000000"/>
                <w:sz w:val="24"/>
              </w:rPr>
            </w:pPr>
            <w:r>
              <w:rPr>
                <w:color w:val="000000"/>
                <w:sz w:val="24"/>
              </w:rPr>
              <w:t>115</w:t>
            </w:r>
          </w:p>
        </w:tc>
        <w:tc>
          <w:tcPr>
            <w:tcW w:type="dxa" w:w="1843"/>
            <w:tcBorders>
              <w:top w:color="000000" w:sz="6" w:val="single"/>
              <w:left w:color="000000" w:sz="4" w:val="single"/>
              <w:bottom w:color="000000" w:sz="6" w:val="single"/>
              <w:right w:color="000000" w:sz="4" w:val="single"/>
            </w:tcBorders>
          </w:tcPr>
          <w:p w14:paraId="F5040000">
            <w:pPr>
              <w:pStyle w:val="Style_1"/>
              <w:ind/>
              <w:jc w:val="both"/>
              <w:rPr>
                <w:color w:val="000000"/>
                <w:sz w:val="24"/>
              </w:rPr>
            </w:pPr>
            <w:r>
              <w:rPr>
                <w:color w:val="000000"/>
                <w:sz w:val="24"/>
              </w:rPr>
              <w:t>110</w:t>
            </w:r>
          </w:p>
        </w:tc>
        <w:tc>
          <w:tcPr>
            <w:tcW w:type="dxa" w:w="1504"/>
            <w:tcBorders>
              <w:top w:color="000000" w:sz="6" w:val="single"/>
              <w:left w:color="000000" w:sz="4" w:val="single"/>
              <w:bottom w:color="000000" w:sz="6" w:val="single"/>
              <w:right w:color="000000" w:sz="6" w:val="single"/>
            </w:tcBorders>
          </w:tcPr>
          <w:p w14:paraId="F6040000">
            <w:pPr>
              <w:pStyle w:val="Style_1"/>
              <w:ind/>
              <w:jc w:val="both"/>
              <w:rPr>
                <w:color w:val="000000"/>
                <w:sz w:val="24"/>
              </w:rPr>
            </w:pPr>
            <w:r>
              <w:rPr>
                <w:color w:val="000000"/>
                <w:sz w:val="24"/>
              </w:rPr>
              <w:t>102,6</w:t>
            </w:r>
          </w:p>
        </w:tc>
      </w:tr>
      <w:tr>
        <w:trPr>
          <w:trHeight w:hRule="atLeast" w:val="656"/>
          <w:tblHeader/>
        </w:trPr>
        <w:tc>
          <w:tcPr>
            <w:tcW w:type="dxa" w:w="1093"/>
            <w:tcBorders>
              <w:top w:color="000000" w:sz="6" w:val="single"/>
              <w:left w:color="000000" w:sz="6" w:val="single"/>
              <w:bottom w:color="000000" w:sz="6" w:val="single"/>
              <w:right w:color="000000" w:sz="6" w:val="single"/>
            </w:tcBorders>
          </w:tcPr>
          <w:p w14:paraId="F7040000">
            <w:pPr>
              <w:pStyle w:val="Style_1"/>
              <w:ind/>
              <w:jc w:val="both"/>
              <w:rPr>
                <w:color w:val="000000"/>
                <w:sz w:val="24"/>
              </w:rPr>
            </w:pPr>
            <w:r>
              <w:rPr>
                <w:color w:val="000000"/>
                <w:sz w:val="24"/>
              </w:rPr>
              <w:t>4</w:t>
            </w:r>
          </w:p>
        </w:tc>
        <w:tc>
          <w:tcPr>
            <w:tcW w:type="dxa" w:w="4792"/>
            <w:tcBorders>
              <w:top w:color="000000" w:sz="6" w:val="single"/>
              <w:left w:color="000000" w:sz="6" w:val="single"/>
              <w:bottom w:color="000000" w:sz="6" w:val="single"/>
              <w:right w:color="000000" w:sz="6" w:val="single"/>
            </w:tcBorders>
          </w:tcPr>
          <w:p w14:paraId="F8040000">
            <w:pPr>
              <w:pStyle w:val="Style_1"/>
              <w:ind/>
              <w:jc w:val="both"/>
              <w:rPr>
                <w:color w:val="000000"/>
                <w:sz w:val="24"/>
              </w:rPr>
            </w:pPr>
            <w:r>
              <w:rPr>
                <w:color w:val="000000"/>
                <w:sz w:val="24"/>
              </w:rPr>
              <w:t>Количество преступлений,  совершенных на улицах и  в других общественных местах;</w:t>
            </w:r>
          </w:p>
          <w:p w14:paraId="F9040000">
            <w:pPr>
              <w:pStyle w:val="Style_1"/>
              <w:rPr>
                <w:color w:val="000000"/>
                <w:sz w:val="24"/>
              </w:rPr>
            </w:pPr>
          </w:p>
        </w:tc>
        <w:tc>
          <w:tcPr>
            <w:tcW w:type="dxa" w:w="1745"/>
            <w:tcBorders>
              <w:top w:color="000000" w:sz="6" w:val="single"/>
              <w:left w:color="000000" w:sz="6" w:val="single"/>
              <w:bottom w:color="000000" w:sz="6" w:val="single"/>
              <w:right w:color="000000" w:sz="6" w:val="single"/>
            </w:tcBorders>
          </w:tcPr>
          <w:p w14:paraId="FA040000">
            <w:pPr>
              <w:pStyle w:val="Style_1"/>
              <w:ind/>
              <w:jc w:val="both"/>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FB040000">
            <w:pPr>
              <w:pStyle w:val="Style_1"/>
              <w:ind/>
              <w:jc w:val="both"/>
              <w:rPr>
                <w:color w:val="000000"/>
                <w:sz w:val="24"/>
              </w:rPr>
            </w:pPr>
            <w:r>
              <w:rPr>
                <w:color w:val="000000"/>
                <w:sz w:val="24"/>
              </w:rPr>
              <w:t>32</w:t>
            </w:r>
          </w:p>
        </w:tc>
        <w:tc>
          <w:tcPr>
            <w:tcW w:type="dxa" w:w="1843"/>
            <w:tcBorders>
              <w:top w:color="000000" w:sz="6" w:val="single"/>
              <w:left w:color="000000" w:sz="4" w:val="single"/>
              <w:bottom w:color="000000" w:sz="6" w:val="single"/>
              <w:right w:color="000000" w:sz="4" w:val="single"/>
            </w:tcBorders>
          </w:tcPr>
          <w:p w14:paraId="FC040000">
            <w:pPr>
              <w:pStyle w:val="Style_1"/>
              <w:ind/>
              <w:jc w:val="both"/>
              <w:rPr>
                <w:color w:val="000000"/>
                <w:sz w:val="24"/>
              </w:rPr>
            </w:pPr>
            <w:r>
              <w:rPr>
                <w:color w:val="000000"/>
                <w:sz w:val="24"/>
              </w:rPr>
              <w:t>31</w:t>
            </w:r>
          </w:p>
        </w:tc>
        <w:tc>
          <w:tcPr>
            <w:tcW w:type="dxa" w:w="1843"/>
            <w:tcBorders>
              <w:top w:color="000000" w:sz="6" w:val="single"/>
              <w:left w:color="000000" w:sz="4" w:val="single"/>
              <w:bottom w:color="000000" w:sz="6" w:val="single"/>
              <w:right w:color="000000" w:sz="4" w:val="single"/>
            </w:tcBorders>
          </w:tcPr>
          <w:p w14:paraId="FD040000">
            <w:pPr>
              <w:pStyle w:val="Style_1"/>
              <w:ind/>
              <w:jc w:val="both"/>
              <w:rPr>
                <w:color w:val="000000"/>
                <w:sz w:val="24"/>
              </w:rPr>
            </w:pPr>
            <w:r>
              <w:rPr>
                <w:color w:val="000000"/>
                <w:sz w:val="24"/>
              </w:rPr>
              <w:t>30</w:t>
            </w:r>
          </w:p>
        </w:tc>
        <w:tc>
          <w:tcPr>
            <w:tcW w:type="dxa" w:w="1504"/>
            <w:tcBorders>
              <w:top w:color="000000" w:sz="6" w:val="single"/>
              <w:left w:color="000000" w:sz="4" w:val="single"/>
              <w:bottom w:color="000000" w:sz="6" w:val="single"/>
              <w:right w:color="000000" w:sz="6" w:val="single"/>
            </w:tcBorders>
          </w:tcPr>
          <w:p w14:paraId="FE040000">
            <w:pPr>
              <w:pStyle w:val="Style_1"/>
              <w:ind/>
              <w:jc w:val="both"/>
              <w:rPr>
                <w:color w:val="000000"/>
                <w:sz w:val="24"/>
              </w:rPr>
            </w:pPr>
            <w:r>
              <w:rPr>
                <w:color w:val="000000"/>
                <w:sz w:val="24"/>
              </w:rPr>
              <w:t>28</w:t>
            </w:r>
          </w:p>
        </w:tc>
      </w:tr>
      <w:tr>
        <w:trPr>
          <w:trHeight w:hRule="atLeast" w:val="656"/>
          <w:tblHeader/>
        </w:trPr>
        <w:tc>
          <w:tcPr>
            <w:tcW w:type="dxa" w:w="1093"/>
            <w:tcBorders>
              <w:top w:color="000000" w:sz="6" w:val="single"/>
              <w:left w:color="000000" w:sz="6" w:val="single"/>
              <w:bottom w:color="000000" w:sz="6" w:val="single"/>
              <w:right w:color="000000" w:sz="6" w:val="single"/>
            </w:tcBorders>
          </w:tcPr>
          <w:p w14:paraId="FF040000">
            <w:pPr>
              <w:pStyle w:val="Style_1"/>
              <w:ind/>
              <w:jc w:val="both"/>
              <w:rPr>
                <w:color w:val="000000"/>
                <w:sz w:val="24"/>
              </w:rPr>
            </w:pPr>
            <w:r>
              <w:rPr>
                <w:color w:val="000000"/>
                <w:sz w:val="24"/>
              </w:rPr>
              <w:t>5</w:t>
            </w:r>
          </w:p>
        </w:tc>
        <w:tc>
          <w:tcPr>
            <w:tcW w:type="dxa" w:w="4792"/>
            <w:tcBorders>
              <w:top w:color="000000" w:sz="6" w:val="single"/>
              <w:left w:color="000000" w:sz="6" w:val="single"/>
              <w:bottom w:color="000000" w:sz="6" w:val="single"/>
              <w:right w:color="000000" w:sz="6" w:val="single"/>
            </w:tcBorders>
          </w:tcPr>
          <w:p w14:paraId="00050000">
            <w:pPr>
              <w:pStyle w:val="Style_1"/>
              <w:ind/>
              <w:jc w:val="both"/>
              <w:rPr>
                <w:color w:val="000000"/>
                <w:sz w:val="24"/>
              </w:rPr>
            </w:pPr>
            <w:r>
              <w:rPr>
                <w:color w:val="000000"/>
                <w:sz w:val="24"/>
              </w:rPr>
              <w:t>Количество преступлений,  совершенных лицами, ранее судимыми</w:t>
            </w:r>
          </w:p>
        </w:tc>
        <w:tc>
          <w:tcPr>
            <w:tcW w:type="dxa" w:w="1745"/>
            <w:tcBorders>
              <w:top w:color="000000" w:sz="6" w:val="single"/>
              <w:left w:color="000000" w:sz="6" w:val="single"/>
              <w:bottom w:color="000000" w:sz="6" w:val="single"/>
              <w:right w:color="000000" w:sz="6" w:val="single"/>
            </w:tcBorders>
          </w:tcPr>
          <w:p w14:paraId="01050000">
            <w:pPr>
              <w:pStyle w:val="Style_1"/>
              <w:ind/>
              <w:jc w:val="both"/>
              <w:rPr>
                <w:color w:val="000000"/>
                <w:sz w:val="24"/>
              </w:rPr>
            </w:pPr>
            <w:r>
              <w:rPr>
                <w:color w:val="000000"/>
                <w:sz w:val="24"/>
              </w:rPr>
              <w:t>шт.</w:t>
            </w:r>
          </w:p>
        </w:tc>
        <w:tc>
          <w:tcPr>
            <w:tcW w:type="dxa" w:w="1701"/>
            <w:tcBorders>
              <w:top w:color="000000" w:sz="6" w:val="single"/>
              <w:left w:color="000000" w:sz="6" w:val="single"/>
              <w:bottom w:color="000000" w:sz="6" w:val="single"/>
              <w:right w:color="000000" w:sz="4" w:val="single"/>
            </w:tcBorders>
          </w:tcPr>
          <w:p w14:paraId="02050000">
            <w:pPr>
              <w:pStyle w:val="Style_1"/>
              <w:ind/>
              <w:jc w:val="both"/>
              <w:rPr>
                <w:color w:val="000000"/>
                <w:sz w:val="24"/>
              </w:rPr>
            </w:pPr>
            <w:r>
              <w:rPr>
                <w:color w:val="000000"/>
                <w:sz w:val="24"/>
              </w:rPr>
              <w:t>57</w:t>
            </w:r>
          </w:p>
        </w:tc>
        <w:tc>
          <w:tcPr>
            <w:tcW w:type="dxa" w:w="1843"/>
            <w:tcBorders>
              <w:top w:color="000000" w:sz="6" w:val="single"/>
              <w:left w:color="000000" w:sz="4" w:val="single"/>
              <w:bottom w:color="000000" w:sz="6" w:val="single"/>
              <w:right w:color="000000" w:sz="4" w:val="single"/>
            </w:tcBorders>
          </w:tcPr>
          <w:p w14:paraId="03050000">
            <w:pPr>
              <w:pStyle w:val="Style_1"/>
              <w:ind/>
              <w:jc w:val="both"/>
              <w:rPr>
                <w:color w:val="000000"/>
                <w:sz w:val="24"/>
              </w:rPr>
            </w:pPr>
            <w:r>
              <w:rPr>
                <w:color w:val="000000"/>
                <w:sz w:val="24"/>
              </w:rPr>
              <w:t>56</w:t>
            </w:r>
          </w:p>
        </w:tc>
        <w:tc>
          <w:tcPr>
            <w:tcW w:type="dxa" w:w="1843"/>
            <w:tcBorders>
              <w:top w:color="000000" w:sz="6" w:val="single"/>
              <w:left w:color="000000" w:sz="4" w:val="single"/>
              <w:bottom w:color="000000" w:sz="6" w:val="single"/>
              <w:right w:color="000000" w:sz="4" w:val="single"/>
            </w:tcBorders>
          </w:tcPr>
          <w:p w14:paraId="04050000">
            <w:pPr>
              <w:pStyle w:val="Style_1"/>
              <w:ind/>
              <w:jc w:val="both"/>
              <w:rPr>
                <w:color w:val="000000"/>
                <w:sz w:val="24"/>
              </w:rPr>
            </w:pPr>
            <w:r>
              <w:rPr>
                <w:color w:val="000000"/>
                <w:sz w:val="24"/>
              </w:rPr>
              <w:t>55</w:t>
            </w:r>
          </w:p>
        </w:tc>
        <w:tc>
          <w:tcPr>
            <w:tcW w:type="dxa" w:w="1504"/>
            <w:tcBorders>
              <w:top w:color="000000" w:sz="6" w:val="single"/>
              <w:left w:color="000000" w:sz="4" w:val="single"/>
              <w:bottom w:color="000000" w:sz="6" w:val="single"/>
              <w:right w:color="000000" w:sz="6" w:val="single"/>
            </w:tcBorders>
          </w:tcPr>
          <w:p w14:paraId="05050000">
            <w:pPr>
              <w:pStyle w:val="Style_1"/>
              <w:ind/>
              <w:jc w:val="both"/>
              <w:rPr>
                <w:color w:val="000000"/>
                <w:sz w:val="24"/>
              </w:rPr>
            </w:pPr>
            <w:r>
              <w:rPr>
                <w:color w:val="000000"/>
                <w:sz w:val="24"/>
              </w:rPr>
              <w:t>52</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06050000">
            <w:pPr>
              <w:pStyle w:val="Style_1"/>
              <w:ind/>
              <w:jc w:val="both"/>
              <w:rPr>
                <w:color w:val="000000"/>
                <w:sz w:val="24"/>
              </w:rPr>
            </w:pPr>
            <w:r>
              <w:rPr>
                <w:color w:val="000000"/>
                <w:sz w:val="24"/>
              </w:rPr>
              <w:t>6</w:t>
            </w:r>
          </w:p>
        </w:tc>
        <w:tc>
          <w:tcPr>
            <w:tcW w:type="dxa" w:w="4792"/>
            <w:tcBorders>
              <w:top w:color="000000" w:sz="6" w:val="single"/>
              <w:left w:color="000000" w:sz="6" w:val="single"/>
              <w:bottom w:color="000000" w:sz="6" w:val="single"/>
              <w:right w:color="000000" w:sz="6" w:val="single"/>
            </w:tcBorders>
          </w:tcPr>
          <w:p w14:paraId="07050000">
            <w:pPr>
              <w:pStyle w:val="Style_1"/>
              <w:ind/>
              <w:jc w:val="both"/>
              <w:rPr>
                <w:color w:val="000000"/>
                <w:sz w:val="24"/>
              </w:rPr>
            </w:pPr>
            <w:r>
              <w:rPr>
                <w:color w:val="000000"/>
                <w:sz w:val="24"/>
              </w:rPr>
              <w:t xml:space="preserve">Количество преступлений,  совершенных в состоянии алкогольного опьянения </w:t>
            </w:r>
          </w:p>
        </w:tc>
        <w:tc>
          <w:tcPr>
            <w:tcW w:type="dxa" w:w="1745"/>
            <w:tcBorders>
              <w:top w:color="000000" w:sz="6" w:val="single"/>
              <w:left w:color="000000" w:sz="6" w:val="single"/>
              <w:bottom w:color="000000" w:sz="6" w:val="single"/>
              <w:right w:color="000000" w:sz="6" w:val="single"/>
            </w:tcBorders>
          </w:tcPr>
          <w:p w14:paraId="08050000">
            <w:pPr>
              <w:pStyle w:val="Style_1"/>
              <w:ind/>
              <w:jc w:val="both"/>
              <w:rPr>
                <w:color w:val="000000"/>
                <w:sz w:val="24"/>
              </w:rPr>
            </w:pPr>
            <w:r>
              <w:rPr>
                <w:color w:val="000000"/>
                <w:sz w:val="24"/>
              </w:rPr>
              <w:t>шт.</w:t>
            </w:r>
          </w:p>
        </w:tc>
        <w:tc>
          <w:tcPr>
            <w:tcW w:type="dxa" w:w="1701"/>
            <w:tcBorders>
              <w:top w:color="000000" w:sz="6" w:val="single"/>
              <w:left w:color="000000" w:sz="6" w:val="single"/>
              <w:bottom w:color="000000" w:sz="6" w:val="single"/>
              <w:right w:color="000000" w:sz="4" w:val="single"/>
            </w:tcBorders>
          </w:tcPr>
          <w:p w14:paraId="09050000">
            <w:pPr>
              <w:pStyle w:val="Style_1"/>
              <w:ind/>
              <w:jc w:val="both"/>
              <w:rPr>
                <w:color w:val="000000"/>
                <w:sz w:val="24"/>
              </w:rPr>
            </w:pPr>
            <w:r>
              <w:rPr>
                <w:color w:val="000000"/>
                <w:sz w:val="24"/>
              </w:rPr>
              <w:t>42</w:t>
            </w:r>
          </w:p>
        </w:tc>
        <w:tc>
          <w:tcPr>
            <w:tcW w:type="dxa" w:w="1843"/>
            <w:tcBorders>
              <w:top w:color="000000" w:sz="6" w:val="single"/>
              <w:left w:color="000000" w:sz="4" w:val="single"/>
              <w:bottom w:color="000000" w:sz="6" w:val="single"/>
              <w:right w:color="000000" w:sz="4" w:val="single"/>
            </w:tcBorders>
          </w:tcPr>
          <w:p w14:paraId="0A050000">
            <w:pPr>
              <w:pStyle w:val="Style_1"/>
              <w:ind/>
              <w:jc w:val="both"/>
              <w:rPr>
                <w:color w:val="000000"/>
                <w:sz w:val="24"/>
              </w:rPr>
            </w:pPr>
            <w:r>
              <w:rPr>
                <w:color w:val="000000"/>
                <w:sz w:val="24"/>
              </w:rPr>
              <w:t>41</w:t>
            </w:r>
          </w:p>
        </w:tc>
        <w:tc>
          <w:tcPr>
            <w:tcW w:type="dxa" w:w="1843"/>
            <w:tcBorders>
              <w:top w:color="000000" w:sz="6" w:val="single"/>
              <w:left w:color="000000" w:sz="4" w:val="single"/>
              <w:bottom w:color="000000" w:sz="6" w:val="single"/>
              <w:right w:color="000000" w:sz="4" w:val="single"/>
            </w:tcBorders>
          </w:tcPr>
          <w:p w14:paraId="0B050000">
            <w:pPr>
              <w:pStyle w:val="Style_1"/>
              <w:ind/>
              <w:jc w:val="both"/>
              <w:rPr>
                <w:color w:val="000000"/>
                <w:sz w:val="24"/>
              </w:rPr>
            </w:pPr>
            <w:r>
              <w:rPr>
                <w:color w:val="000000"/>
                <w:sz w:val="24"/>
              </w:rPr>
              <w:t>40</w:t>
            </w:r>
          </w:p>
        </w:tc>
        <w:tc>
          <w:tcPr>
            <w:tcW w:type="dxa" w:w="1504"/>
            <w:tcBorders>
              <w:top w:color="000000" w:sz="6" w:val="single"/>
              <w:left w:color="000000" w:sz="4" w:val="single"/>
              <w:bottom w:color="000000" w:sz="6" w:val="single"/>
              <w:right w:color="000000" w:sz="6" w:val="single"/>
            </w:tcBorders>
          </w:tcPr>
          <w:p w14:paraId="0C050000">
            <w:pPr>
              <w:pStyle w:val="Style_1"/>
              <w:ind/>
              <w:jc w:val="both"/>
              <w:rPr>
                <w:color w:val="000000"/>
                <w:sz w:val="24"/>
              </w:rPr>
            </w:pPr>
            <w:r>
              <w:rPr>
                <w:color w:val="000000"/>
                <w:sz w:val="24"/>
              </w:rPr>
              <w:t>39</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0D050000">
            <w:pPr>
              <w:pStyle w:val="Style_1"/>
              <w:ind/>
              <w:jc w:val="both"/>
              <w:rPr>
                <w:color w:val="000000"/>
                <w:sz w:val="24"/>
              </w:rPr>
            </w:pPr>
            <w:r>
              <w:rPr>
                <w:color w:val="000000"/>
                <w:sz w:val="24"/>
              </w:rPr>
              <w:t>7</w:t>
            </w:r>
          </w:p>
        </w:tc>
        <w:tc>
          <w:tcPr>
            <w:tcW w:type="dxa" w:w="4792"/>
            <w:tcBorders>
              <w:top w:color="000000" w:sz="6" w:val="single"/>
              <w:left w:color="000000" w:sz="6" w:val="single"/>
              <w:bottom w:color="000000" w:sz="6" w:val="single"/>
              <w:right w:color="000000" w:sz="6" w:val="single"/>
            </w:tcBorders>
          </w:tcPr>
          <w:p w14:paraId="0E050000">
            <w:pPr>
              <w:pStyle w:val="Style_1"/>
              <w:ind/>
              <w:jc w:val="both"/>
              <w:rPr>
                <w:color w:val="000000"/>
                <w:sz w:val="24"/>
              </w:rPr>
            </w:pPr>
            <w:r>
              <w:rPr>
                <w:color w:val="000000"/>
                <w:sz w:val="24"/>
              </w:rPr>
              <w:t>Доля трудоустроенных лиц из числа  освободившихся  из мест лишения свободы, ранее судимых;</w:t>
            </w:r>
          </w:p>
          <w:p w14:paraId="0F050000">
            <w:pPr>
              <w:pStyle w:val="Style_1"/>
              <w:ind/>
              <w:jc w:val="both"/>
              <w:rPr>
                <w:color w:val="000000"/>
                <w:sz w:val="24"/>
              </w:rPr>
            </w:pPr>
          </w:p>
        </w:tc>
        <w:tc>
          <w:tcPr>
            <w:tcW w:type="dxa" w:w="1745"/>
            <w:tcBorders>
              <w:top w:color="000000" w:sz="6" w:val="single"/>
              <w:left w:color="000000" w:sz="6" w:val="single"/>
              <w:bottom w:color="000000" w:sz="6" w:val="single"/>
              <w:right w:color="000000" w:sz="6" w:val="single"/>
            </w:tcBorders>
          </w:tcPr>
          <w:p w14:paraId="10050000">
            <w:pPr>
              <w:pStyle w:val="Style_1"/>
              <w:ind/>
              <w:jc w:val="both"/>
              <w:rPr>
                <w:color w:val="000000"/>
                <w:sz w:val="24"/>
              </w:rPr>
            </w:pPr>
            <w:r>
              <w:rPr>
                <w:color w:val="000000"/>
                <w:sz w:val="24"/>
              </w:rPr>
              <w:t>%</w:t>
            </w:r>
          </w:p>
        </w:tc>
        <w:tc>
          <w:tcPr>
            <w:tcW w:type="dxa" w:w="1701"/>
            <w:tcBorders>
              <w:top w:color="000000" w:sz="6" w:val="single"/>
              <w:left w:color="000000" w:sz="6" w:val="single"/>
              <w:bottom w:color="000000" w:sz="6" w:val="single"/>
              <w:right w:color="000000" w:sz="4" w:val="single"/>
            </w:tcBorders>
          </w:tcPr>
          <w:p w14:paraId="11050000">
            <w:pPr>
              <w:pStyle w:val="Style_1"/>
              <w:ind/>
              <w:jc w:val="both"/>
              <w:rPr>
                <w:color w:val="000000"/>
                <w:sz w:val="24"/>
              </w:rPr>
            </w:pPr>
            <w:r>
              <w:rPr>
                <w:color w:val="000000"/>
                <w:sz w:val="24"/>
              </w:rPr>
              <w:t>25</w:t>
            </w:r>
          </w:p>
        </w:tc>
        <w:tc>
          <w:tcPr>
            <w:tcW w:type="dxa" w:w="1843"/>
            <w:tcBorders>
              <w:top w:color="000000" w:sz="6" w:val="single"/>
              <w:left w:color="000000" w:sz="4" w:val="single"/>
              <w:bottom w:color="000000" w:sz="6" w:val="single"/>
              <w:right w:color="000000" w:sz="4" w:val="single"/>
            </w:tcBorders>
          </w:tcPr>
          <w:p w14:paraId="12050000">
            <w:pPr>
              <w:pStyle w:val="Style_1"/>
              <w:ind/>
              <w:jc w:val="both"/>
              <w:rPr>
                <w:color w:val="000000"/>
                <w:sz w:val="24"/>
              </w:rPr>
            </w:pPr>
            <w:r>
              <w:rPr>
                <w:color w:val="000000"/>
                <w:sz w:val="24"/>
              </w:rPr>
              <w:t>26</w:t>
            </w:r>
          </w:p>
        </w:tc>
        <w:tc>
          <w:tcPr>
            <w:tcW w:type="dxa" w:w="1843"/>
            <w:tcBorders>
              <w:top w:color="000000" w:sz="6" w:val="single"/>
              <w:left w:color="000000" w:sz="4" w:val="single"/>
              <w:bottom w:color="000000" w:sz="6" w:val="single"/>
              <w:right w:color="000000" w:sz="4" w:val="single"/>
            </w:tcBorders>
          </w:tcPr>
          <w:p w14:paraId="13050000">
            <w:pPr>
              <w:pStyle w:val="Style_1"/>
              <w:ind/>
              <w:jc w:val="both"/>
              <w:rPr>
                <w:color w:val="000000"/>
                <w:sz w:val="24"/>
              </w:rPr>
            </w:pPr>
            <w:r>
              <w:rPr>
                <w:color w:val="000000"/>
                <w:sz w:val="24"/>
              </w:rPr>
              <w:t>27</w:t>
            </w:r>
          </w:p>
        </w:tc>
        <w:tc>
          <w:tcPr>
            <w:tcW w:type="dxa" w:w="1504"/>
            <w:tcBorders>
              <w:top w:color="000000" w:sz="6" w:val="single"/>
              <w:left w:color="000000" w:sz="4" w:val="single"/>
              <w:bottom w:color="000000" w:sz="6" w:val="single"/>
              <w:right w:color="000000" w:sz="6" w:val="single"/>
            </w:tcBorders>
          </w:tcPr>
          <w:p w14:paraId="14050000">
            <w:pPr>
              <w:pStyle w:val="Style_1"/>
              <w:ind/>
              <w:jc w:val="both"/>
              <w:rPr>
                <w:color w:val="000000"/>
                <w:sz w:val="24"/>
              </w:rPr>
            </w:pPr>
            <w:r>
              <w:rPr>
                <w:color w:val="000000"/>
                <w:sz w:val="24"/>
              </w:rPr>
              <w:t>30</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15050000">
            <w:pPr>
              <w:pStyle w:val="Style_1"/>
              <w:ind/>
              <w:jc w:val="both"/>
              <w:rPr>
                <w:color w:val="000000"/>
                <w:sz w:val="24"/>
              </w:rPr>
            </w:pPr>
            <w:r>
              <w:rPr>
                <w:color w:val="000000"/>
                <w:sz w:val="24"/>
              </w:rPr>
              <w:t>8</w:t>
            </w:r>
          </w:p>
        </w:tc>
        <w:tc>
          <w:tcPr>
            <w:tcW w:type="dxa" w:w="4792"/>
            <w:tcBorders>
              <w:top w:color="000000" w:sz="6" w:val="single"/>
              <w:left w:color="000000" w:sz="6" w:val="single"/>
              <w:bottom w:color="000000" w:sz="6" w:val="single"/>
              <w:right w:color="000000" w:sz="6" w:val="single"/>
            </w:tcBorders>
          </w:tcPr>
          <w:p w14:paraId="16050000">
            <w:pPr>
              <w:pStyle w:val="Style_1"/>
              <w:ind/>
              <w:jc w:val="both"/>
              <w:rPr>
                <w:color w:val="000000"/>
                <w:sz w:val="24"/>
              </w:rPr>
            </w:pPr>
            <w:r>
              <w:rPr>
                <w:color w:val="000000"/>
                <w:sz w:val="24"/>
              </w:rPr>
              <w:t>Количество публикаций в средствах массовой информации по вопросам правоохранительной деятельности;</w:t>
            </w:r>
          </w:p>
        </w:tc>
        <w:tc>
          <w:tcPr>
            <w:tcW w:type="dxa" w:w="1745"/>
            <w:tcBorders>
              <w:top w:color="000000" w:sz="6" w:val="single"/>
              <w:left w:color="000000" w:sz="6" w:val="single"/>
              <w:bottom w:color="000000" w:sz="6" w:val="single"/>
              <w:right w:color="000000" w:sz="6" w:val="single"/>
            </w:tcBorders>
          </w:tcPr>
          <w:p w14:paraId="17050000">
            <w:pPr>
              <w:pStyle w:val="Style_1"/>
              <w:ind/>
              <w:jc w:val="both"/>
              <w:rPr>
                <w:color w:val="000000"/>
                <w:sz w:val="24"/>
              </w:rPr>
            </w:pPr>
            <w:r>
              <w:rPr>
                <w:color w:val="000000"/>
                <w:sz w:val="24"/>
              </w:rPr>
              <w:t>шт</w:t>
            </w:r>
          </w:p>
        </w:tc>
        <w:tc>
          <w:tcPr>
            <w:tcW w:type="dxa" w:w="1701"/>
            <w:tcBorders>
              <w:top w:color="000000" w:sz="6" w:val="single"/>
              <w:left w:color="000000" w:sz="6" w:val="single"/>
              <w:bottom w:color="000000" w:sz="6" w:val="single"/>
              <w:right w:color="000000" w:sz="4" w:val="single"/>
            </w:tcBorders>
          </w:tcPr>
          <w:p w14:paraId="18050000">
            <w:pPr>
              <w:pStyle w:val="Style_1"/>
              <w:ind/>
              <w:jc w:val="both"/>
              <w:rPr>
                <w:color w:val="000000"/>
                <w:sz w:val="24"/>
              </w:rPr>
            </w:pPr>
            <w:r>
              <w:rPr>
                <w:color w:val="000000"/>
                <w:sz w:val="24"/>
              </w:rPr>
              <w:t>147</w:t>
            </w:r>
          </w:p>
        </w:tc>
        <w:tc>
          <w:tcPr>
            <w:tcW w:type="dxa" w:w="1843"/>
            <w:tcBorders>
              <w:top w:color="000000" w:sz="6" w:val="single"/>
              <w:left w:color="000000" w:sz="4" w:val="single"/>
              <w:bottom w:color="000000" w:sz="6" w:val="single"/>
              <w:right w:color="000000" w:sz="4" w:val="single"/>
            </w:tcBorders>
          </w:tcPr>
          <w:p w14:paraId="19050000">
            <w:pPr>
              <w:pStyle w:val="Style_1"/>
              <w:ind/>
              <w:jc w:val="both"/>
              <w:rPr>
                <w:color w:val="000000"/>
                <w:sz w:val="24"/>
              </w:rPr>
            </w:pPr>
            <w:r>
              <w:rPr>
                <w:color w:val="000000"/>
                <w:sz w:val="24"/>
              </w:rPr>
              <w:t>149</w:t>
            </w:r>
          </w:p>
        </w:tc>
        <w:tc>
          <w:tcPr>
            <w:tcW w:type="dxa" w:w="1843"/>
            <w:tcBorders>
              <w:top w:color="000000" w:sz="6" w:val="single"/>
              <w:left w:color="000000" w:sz="4" w:val="single"/>
              <w:bottom w:color="000000" w:sz="6" w:val="single"/>
              <w:right w:color="000000" w:sz="4" w:val="single"/>
            </w:tcBorders>
          </w:tcPr>
          <w:p w14:paraId="1A050000">
            <w:pPr>
              <w:pStyle w:val="Style_1"/>
              <w:ind/>
              <w:jc w:val="both"/>
              <w:rPr>
                <w:color w:val="000000"/>
                <w:sz w:val="24"/>
              </w:rPr>
            </w:pPr>
            <w:r>
              <w:rPr>
                <w:color w:val="000000"/>
                <w:sz w:val="24"/>
              </w:rPr>
              <w:t>152</w:t>
            </w:r>
          </w:p>
        </w:tc>
        <w:tc>
          <w:tcPr>
            <w:tcW w:type="dxa" w:w="1504"/>
            <w:tcBorders>
              <w:top w:color="000000" w:sz="6" w:val="single"/>
              <w:left w:color="000000" w:sz="4" w:val="single"/>
              <w:bottom w:color="000000" w:sz="6" w:val="single"/>
              <w:right w:color="000000" w:sz="6" w:val="single"/>
            </w:tcBorders>
          </w:tcPr>
          <w:p w14:paraId="1B050000">
            <w:pPr>
              <w:pStyle w:val="Style_1"/>
              <w:ind/>
              <w:jc w:val="both"/>
              <w:rPr>
                <w:color w:val="000000"/>
                <w:sz w:val="24"/>
              </w:rPr>
            </w:pPr>
            <w:r>
              <w:rPr>
                <w:color w:val="000000"/>
                <w:sz w:val="24"/>
              </w:rPr>
              <w:t>155</w:t>
            </w:r>
          </w:p>
        </w:tc>
      </w:tr>
      <w:tr>
        <w:trPr>
          <w:trHeight w:hRule="atLeast" w:val="575"/>
          <w:tblHeader/>
        </w:trPr>
        <w:tc>
          <w:tcPr>
            <w:tcW w:type="dxa" w:w="1093"/>
            <w:tcBorders>
              <w:top w:color="000000" w:sz="6" w:val="single"/>
              <w:left w:color="000000" w:sz="6" w:val="single"/>
              <w:bottom w:color="000000" w:sz="6" w:val="single"/>
              <w:right w:color="000000" w:sz="6" w:val="single"/>
            </w:tcBorders>
          </w:tcPr>
          <w:p w14:paraId="1C050000">
            <w:pPr>
              <w:pStyle w:val="Style_1"/>
              <w:ind/>
              <w:jc w:val="both"/>
              <w:rPr>
                <w:color w:val="000000"/>
                <w:sz w:val="24"/>
              </w:rPr>
            </w:pPr>
            <w:r>
              <w:rPr>
                <w:color w:val="000000"/>
                <w:sz w:val="24"/>
              </w:rPr>
              <w:t>9</w:t>
            </w:r>
          </w:p>
        </w:tc>
        <w:tc>
          <w:tcPr>
            <w:tcW w:type="dxa" w:w="4792"/>
            <w:tcBorders>
              <w:top w:color="000000" w:sz="6" w:val="single"/>
              <w:left w:color="000000" w:sz="6" w:val="single"/>
              <w:bottom w:color="000000" w:sz="6" w:val="single"/>
              <w:right w:color="000000" w:sz="6" w:val="single"/>
            </w:tcBorders>
          </w:tcPr>
          <w:p w14:paraId="1D050000">
            <w:pPr>
              <w:pStyle w:val="Style_1"/>
              <w:ind/>
              <w:jc w:val="both"/>
              <w:rPr>
                <w:color w:val="000000"/>
                <w:sz w:val="24"/>
              </w:rPr>
            </w:pPr>
            <w:r>
              <w:rPr>
                <w:color w:val="000000"/>
                <w:sz w:val="24"/>
              </w:rPr>
              <w:t>Количество преступлений, совершенных несовершеннолетними</w:t>
            </w:r>
          </w:p>
        </w:tc>
        <w:tc>
          <w:tcPr>
            <w:tcW w:type="dxa" w:w="1745"/>
            <w:tcBorders>
              <w:top w:color="000000" w:sz="6" w:val="single"/>
              <w:left w:color="000000" w:sz="6" w:val="single"/>
              <w:bottom w:color="000000" w:sz="6" w:val="single"/>
              <w:right w:color="000000" w:sz="6" w:val="single"/>
            </w:tcBorders>
          </w:tcPr>
          <w:p w14:paraId="1E050000">
            <w:pPr>
              <w:pStyle w:val="Style_1"/>
              <w:ind/>
              <w:jc w:val="both"/>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1F050000">
            <w:pPr>
              <w:pStyle w:val="Style_1"/>
              <w:ind/>
              <w:jc w:val="both"/>
              <w:rPr>
                <w:color w:val="000000"/>
                <w:sz w:val="24"/>
              </w:rPr>
            </w:pPr>
            <w:r>
              <w:rPr>
                <w:color w:val="000000"/>
                <w:sz w:val="24"/>
              </w:rPr>
              <w:t>2</w:t>
            </w:r>
          </w:p>
        </w:tc>
        <w:tc>
          <w:tcPr>
            <w:tcW w:type="dxa" w:w="1843"/>
            <w:tcBorders>
              <w:top w:color="000000" w:sz="6" w:val="single"/>
              <w:left w:color="000000" w:sz="4" w:val="single"/>
              <w:bottom w:color="000000" w:sz="6" w:val="single"/>
              <w:right w:color="000000" w:sz="4" w:val="single"/>
            </w:tcBorders>
          </w:tcPr>
          <w:p w14:paraId="20050000">
            <w:pPr>
              <w:pStyle w:val="Style_1"/>
              <w:ind/>
              <w:jc w:val="both"/>
              <w:rPr>
                <w:color w:val="000000"/>
                <w:sz w:val="24"/>
              </w:rPr>
            </w:pPr>
            <w:r>
              <w:rPr>
                <w:color w:val="000000"/>
                <w:sz w:val="24"/>
              </w:rPr>
              <w:t>2</w:t>
            </w:r>
          </w:p>
        </w:tc>
        <w:tc>
          <w:tcPr>
            <w:tcW w:type="dxa" w:w="1843"/>
            <w:tcBorders>
              <w:top w:color="000000" w:sz="6" w:val="single"/>
              <w:left w:color="000000" w:sz="4" w:val="single"/>
              <w:bottom w:color="000000" w:sz="6" w:val="single"/>
              <w:right w:color="000000" w:sz="4" w:val="single"/>
            </w:tcBorders>
          </w:tcPr>
          <w:p w14:paraId="21050000">
            <w:pPr>
              <w:pStyle w:val="Style_1"/>
              <w:ind/>
              <w:jc w:val="both"/>
              <w:rPr>
                <w:color w:val="000000"/>
                <w:sz w:val="24"/>
              </w:rPr>
            </w:pPr>
            <w:r>
              <w:rPr>
                <w:color w:val="000000"/>
                <w:sz w:val="24"/>
              </w:rPr>
              <w:t>1</w:t>
            </w:r>
          </w:p>
        </w:tc>
        <w:tc>
          <w:tcPr>
            <w:tcW w:type="dxa" w:w="1504"/>
            <w:tcBorders>
              <w:top w:color="000000" w:sz="6" w:val="single"/>
              <w:left w:color="000000" w:sz="4" w:val="single"/>
              <w:bottom w:color="000000" w:sz="6" w:val="single"/>
              <w:right w:color="000000" w:sz="6" w:val="single"/>
            </w:tcBorders>
          </w:tcPr>
          <w:p w14:paraId="22050000">
            <w:pPr>
              <w:pStyle w:val="Style_1"/>
              <w:ind/>
              <w:jc w:val="both"/>
              <w:rPr>
                <w:color w:val="000000"/>
                <w:sz w:val="24"/>
              </w:rPr>
            </w:pPr>
            <w:r>
              <w:rPr>
                <w:color w:val="000000"/>
                <w:sz w:val="24"/>
              </w:rPr>
              <w:t>1</w:t>
            </w:r>
          </w:p>
        </w:tc>
      </w:tr>
      <w:tr>
        <w:trPr>
          <w:trHeight w:hRule="atLeast" w:val="618"/>
          <w:tblHeader/>
        </w:trPr>
        <w:tc>
          <w:tcPr>
            <w:tcW w:type="dxa" w:w="1093"/>
            <w:tcBorders>
              <w:top w:color="000000" w:sz="6" w:val="single"/>
              <w:left w:color="000000" w:sz="6" w:val="single"/>
              <w:bottom w:color="000000" w:sz="6" w:val="single"/>
              <w:right w:color="000000" w:sz="6" w:val="single"/>
            </w:tcBorders>
          </w:tcPr>
          <w:p w14:paraId="23050000">
            <w:pPr>
              <w:pStyle w:val="Style_1"/>
              <w:ind/>
              <w:jc w:val="both"/>
              <w:rPr>
                <w:color w:val="000000"/>
                <w:sz w:val="24"/>
              </w:rPr>
            </w:pPr>
            <w:r>
              <w:rPr>
                <w:color w:val="000000"/>
                <w:sz w:val="24"/>
              </w:rPr>
              <w:t>10</w:t>
            </w:r>
          </w:p>
        </w:tc>
        <w:tc>
          <w:tcPr>
            <w:tcW w:type="dxa" w:w="4792"/>
            <w:tcBorders>
              <w:top w:color="000000" w:sz="6" w:val="single"/>
              <w:left w:color="000000" w:sz="6" w:val="single"/>
              <w:bottom w:color="000000" w:sz="6" w:val="single"/>
              <w:right w:color="000000" w:sz="6" w:val="single"/>
            </w:tcBorders>
          </w:tcPr>
          <w:p w14:paraId="24050000">
            <w:pPr>
              <w:pStyle w:val="Style_1"/>
              <w:ind/>
              <w:jc w:val="both"/>
              <w:rPr>
                <w:color w:val="000000"/>
                <w:sz w:val="24"/>
              </w:rPr>
            </w:pPr>
            <w:r>
              <w:rPr>
                <w:color w:val="000000"/>
                <w:sz w:val="24"/>
              </w:rPr>
              <w:t xml:space="preserve">Количество правонарушений, совершенных несовершеннолетними  </w:t>
            </w:r>
          </w:p>
        </w:tc>
        <w:tc>
          <w:tcPr>
            <w:tcW w:type="dxa" w:w="1745"/>
            <w:tcBorders>
              <w:top w:color="000000" w:sz="6" w:val="single"/>
              <w:left w:color="000000" w:sz="6" w:val="single"/>
              <w:bottom w:color="000000" w:sz="6" w:val="single"/>
              <w:right w:color="000000" w:sz="6" w:val="single"/>
            </w:tcBorders>
          </w:tcPr>
          <w:p w14:paraId="25050000">
            <w:pPr>
              <w:pStyle w:val="Style_1"/>
              <w:ind/>
              <w:jc w:val="both"/>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26050000">
            <w:pPr>
              <w:pStyle w:val="Style_1"/>
              <w:ind/>
              <w:jc w:val="both"/>
              <w:rPr>
                <w:color w:val="000000"/>
                <w:sz w:val="24"/>
              </w:rPr>
            </w:pPr>
            <w:r>
              <w:rPr>
                <w:color w:val="000000"/>
                <w:sz w:val="24"/>
              </w:rPr>
              <w:t>9</w:t>
            </w:r>
          </w:p>
        </w:tc>
        <w:tc>
          <w:tcPr>
            <w:tcW w:type="dxa" w:w="1843"/>
            <w:tcBorders>
              <w:top w:color="000000" w:sz="6" w:val="single"/>
              <w:left w:color="000000" w:sz="4" w:val="single"/>
              <w:bottom w:color="000000" w:sz="6" w:val="single"/>
              <w:right w:color="000000" w:sz="4" w:val="single"/>
            </w:tcBorders>
          </w:tcPr>
          <w:p w14:paraId="27050000">
            <w:pPr>
              <w:pStyle w:val="Style_1"/>
              <w:ind/>
              <w:jc w:val="both"/>
              <w:rPr>
                <w:color w:val="000000"/>
                <w:sz w:val="24"/>
              </w:rPr>
            </w:pPr>
            <w:r>
              <w:rPr>
                <w:color w:val="000000"/>
                <w:sz w:val="24"/>
              </w:rPr>
              <w:t>8</w:t>
            </w:r>
          </w:p>
        </w:tc>
        <w:tc>
          <w:tcPr>
            <w:tcW w:type="dxa" w:w="1843"/>
            <w:tcBorders>
              <w:top w:color="000000" w:sz="6" w:val="single"/>
              <w:left w:color="000000" w:sz="4" w:val="single"/>
              <w:bottom w:color="000000" w:sz="6" w:val="single"/>
              <w:right w:color="000000" w:sz="4" w:val="single"/>
            </w:tcBorders>
          </w:tcPr>
          <w:p w14:paraId="28050000">
            <w:pPr>
              <w:pStyle w:val="Style_1"/>
              <w:ind/>
              <w:jc w:val="both"/>
              <w:rPr>
                <w:color w:val="000000"/>
                <w:sz w:val="24"/>
              </w:rPr>
            </w:pPr>
            <w:r>
              <w:rPr>
                <w:color w:val="000000"/>
                <w:sz w:val="24"/>
              </w:rPr>
              <w:t>7</w:t>
            </w:r>
          </w:p>
        </w:tc>
        <w:tc>
          <w:tcPr>
            <w:tcW w:type="dxa" w:w="1504"/>
            <w:tcBorders>
              <w:top w:color="000000" w:sz="6" w:val="single"/>
              <w:left w:color="000000" w:sz="4" w:val="single"/>
              <w:bottom w:color="000000" w:sz="6" w:val="single"/>
              <w:right w:color="000000" w:sz="6" w:val="single"/>
            </w:tcBorders>
          </w:tcPr>
          <w:p w14:paraId="29050000">
            <w:pPr>
              <w:pStyle w:val="Style_1"/>
              <w:ind/>
              <w:jc w:val="both"/>
              <w:rPr>
                <w:color w:val="000000"/>
                <w:sz w:val="24"/>
              </w:rPr>
            </w:pPr>
            <w:r>
              <w:rPr>
                <w:color w:val="000000"/>
                <w:sz w:val="24"/>
              </w:rPr>
              <w:t>6</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2A050000">
            <w:pPr>
              <w:pStyle w:val="Style_1"/>
              <w:ind/>
              <w:jc w:val="both"/>
              <w:rPr>
                <w:color w:val="000000"/>
                <w:sz w:val="24"/>
              </w:rPr>
            </w:pPr>
            <w:r>
              <w:rPr>
                <w:color w:val="000000"/>
                <w:sz w:val="24"/>
              </w:rPr>
              <w:t>11</w:t>
            </w:r>
          </w:p>
        </w:tc>
        <w:tc>
          <w:tcPr>
            <w:tcW w:type="dxa" w:w="4792"/>
            <w:tcBorders>
              <w:top w:color="000000" w:sz="6" w:val="single"/>
              <w:left w:color="000000" w:sz="6" w:val="single"/>
              <w:bottom w:color="000000" w:sz="6" w:val="single"/>
              <w:right w:color="000000" w:sz="6" w:val="single"/>
            </w:tcBorders>
          </w:tcPr>
          <w:p w14:paraId="2B050000">
            <w:pPr>
              <w:pStyle w:val="Style_1"/>
              <w:ind/>
              <w:jc w:val="both"/>
              <w:rPr>
                <w:color w:val="000000"/>
                <w:sz w:val="24"/>
              </w:rPr>
            </w:pPr>
            <w:r>
              <w:rPr>
                <w:color w:val="000000"/>
                <w:sz w:val="24"/>
              </w:rPr>
              <w:t>Доля молодых людей, участвующих в деятельности патриотических объединений, клубов, центров в общем количестве молодежи;</w:t>
            </w:r>
          </w:p>
        </w:tc>
        <w:tc>
          <w:tcPr>
            <w:tcW w:type="dxa" w:w="1745"/>
            <w:tcBorders>
              <w:top w:color="000000" w:sz="6" w:val="single"/>
              <w:left w:color="000000" w:sz="6" w:val="single"/>
              <w:bottom w:color="000000" w:sz="6" w:val="single"/>
              <w:right w:color="000000" w:sz="6" w:val="single"/>
            </w:tcBorders>
          </w:tcPr>
          <w:p w14:paraId="2C050000">
            <w:pPr>
              <w:pStyle w:val="Style_1"/>
              <w:ind/>
              <w:jc w:val="both"/>
              <w:rPr>
                <w:color w:val="000000"/>
                <w:sz w:val="24"/>
              </w:rPr>
            </w:pPr>
            <w:r>
              <w:rPr>
                <w:color w:val="000000"/>
                <w:sz w:val="24"/>
              </w:rPr>
              <w:t>%</w:t>
            </w:r>
          </w:p>
        </w:tc>
        <w:tc>
          <w:tcPr>
            <w:tcW w:type="dxa" w:w="1701"/>
            <w:tcBorders>
              <w:top w:color="000000" w:sz="6" w:val="single"/>
              <w:left w:color="000000" w:sz="6" w:val="single"/>
              <w:bottom w:color="000000" w:sz="6" w:val="single"/>
              <w:right w:color="000000" w:sz="4" w:val="single"/>
            </w:tcBorders>
          </w:tcPr>
          <w:p w14:paraId="2D050000">
            <w:pPr>
              <w:pStyle w:val="Style_1"/>
              <w:ind/>
              <w:jc w:val="both"/>
              <w:rPr>
                <w:color w:val="000000"/>
                <w:sz w:val="24"/>
              </w:rPr>
            </w:pPr>
            <w:r>
              <w:rPr>
                <w:color w:val="000000"/>
                <w:sz w:val="24"/>
              </w:rPr>
              <w:t>7</w:t>
            </w:r>
          </w:p>
        </w:tc>
        <w:tc>
          <w:tcPr>
            <w:tcW w:type="dxa" w:w="1843"/>
            <w:tcBorders>
              <w:top w:color="000000" w:sz="6" w:val="single"/>
              <w:left w:color="000000" w:sz="4" w:val="single"/>
              <w:bottom w:color="000000" w:sz="6" w:val="single"/>
              <w:right w:color="000000" w:sz="4" w:val="single"/>
            </w:tcBorders>
          </w:tcPr>
          <w:p w14:paraId="2E050000">
            <w:pPr>
              <w:pStyle w:val="Style_1"/>
              <w:ind/>
              <w:jc w:val="both"/>
              <w:rPr>
                <w:color w:val="000000"/>
                <w:sz w:val="24"/>
              </w:rPr>
            </w:pPr>
            <w:r>
              <w:rPr>
                <w:color w:val="000000"/>
                <w:sz w:val="24"/>
              </w:rPr>
              <w:t>10</w:t>
            </w:r>
          </w:p>
        </w:tc>
        <w:tc>
          <w:tcPr>
            <w:tcW w:type="dxa" w:w="1843"/>
            <w:tcBorders>
              <w:top w:color="000000" w:sz="6" w:val="single"/>
              <w:left w:color="000000" w:sz="4" w:val="single"/>
              <w:bottom w:color="000000" w:sz="6" w:val="single"/>
              <w:right w:color="000000" w:sz="4" w:val="single"/>
            </w:tcBorders>
          </w:tcPr>
          <w:p w14:paraId="2F050000">
            <w:pPr>
              <w:pStyle w:val="Style_1"/>
              <w:ind/>
              <w:jc w:val="both"/>
              <w:rPr>
                <w:color w:val="000000"/>
                <w:sz w:val="24"/>
              </w:rPr>
            </w:pPr>
            <w:r>
              <w:rPr>
                <w:color w:val="000000"/>
                <w:sz w:val="24"/>
              </w:rPr>
              <w:t>14</w:t>
            </w:r>
          </w:p>
        </w:tc>
        <w:tc>
          <w:tcPr>
            <w:tcW w:type="dxa" w:w="1504"/>
            <w:tcBorders>
              <w:top w:color="000000" w:sz="6" w:val="single"/>
              <w:left w:color="000000" w:sz="4" w:val="single"/>
              <w:bottom w:color="000000" w:sz="6" w:val="single"/>
              <w:right w:color="000000" w:sz="6" w:val="single"/>
            </w:tcBorders>
          </w:tcPr>
          <w:p w14:paraId="30050000">
            <w:pPr>
              <w:pStyle w:val="Style_1"/>
              <w:ind/>
              <w:jc w:val="both"/>
              <w:rPr>
                <w:color w:val="000000"/>
                <w:sz w:val="24"/>
              </w:rPr>
            </w:pPr>
            <w:r>
              <w:rPr>
                <w:color w:val="000000"/>
                <w:sz w:val="24"/>
              </w:rPr>
              <w:t>17</w:t>
            </w:r>
          </w:p>
        </w:tc>
      </w:tr>
      <w:tr>
        <w:trPr>
          <w:trHeight w:hRule="atLeast" w:val="548"/>
          <w:tblHeader/>
        </w:trPr>
        <w:tc>
          <w:tcPr>
            <w:tcW w:type="dxa" w:w="1093"/>
            <w:tcBorders>
              <w:top w:color="000000" w:sz="6" w:val="single"/>
              <w:left w:color="000000" w:sz="6" w:val="single"/>
              <w:bottom w:color="000000" w:sz="6" w:val="single"/>
              <w:right w:color="000000" w:sz="6" w:val="single"/>
            </w:tcBorders>
          </w:tcPr>
          <w:p w14:paraId="31050000">
            <w:pPr>
              <w:pStyle w:val="Style_1"/>
              <w:ind/>
              <w:jc w:val="both"/>
              <w:rPr>
                <w:color w:val="000000"/>
                <w:sz w:val="24"/>
              </w:rPr>
            </w:pPr>
            <w:r>
              <w:rPr>
                <w:color w:val="000000"/>
                <w:sz w:val="24"/>
              </w:rPr>
              <w:t>1</w:t>
            </w:r>
            <w:r>
              <w:rPr>
                <w:sz w:val="24"/>
              </w:rPr>
              <w:t>2</w:t>
            </w:r>
          </w:p>
        </w:tc>
        <w:tc>
          <w:tcPr>
            <w:tcW w:type="dxa" w:w="4792"/>
            <w:tcBorders>
              <w:top w:color="000000" w:sz="6" w:val="single"/>
              <w:left w:color="000000" w:sz="6" w:val="single"/>
              <w:bottom w:color="000000" w:sz="6" w:val="single"/>
              <w:right w:color="000000" w:sz="6" w:val="single"/>
            </w:tcBorders>
          </w:tcPr>
          <w:p w14:paraId="32050000">
            <w:pPr>
              <w:pStyle w:val="Style_1"/>
              <w:ind/>
              <w:jc w:val="both"/>
              <w:rPr>
                <w:color w:val="000000"/>
                <w:sz w:val="24"/>
              </w:rPr>
            </w:pPr>
            <w:r>
              <w:rPr>
                <w:color w:val="000000"/>
                <w:sz w:val="24"/>
              </w:rPr>
              <w:t>Число зарегистрированных преступлений по линии НОН;</w:t>
            </w:r>
          </w:p>
          <w:p w14:paraId="33050000">
            <w:pPr>
              <w:pStyle w:val="Style_1"/>
              <w:ind/>
              <w:jc w:val="both"/>
              <w:rPr>
                <w:color w:val="000000"/>
                <w:sz w:val="24"/>
              </w:rPr>
            </w:pPr>
          </w:p>
        </w:tc>
        <w:tc>
          <w:tcPr>
            <w:tcW w:type="dxa" w:w="1745"/>
            <w:tcBorders>
              <w:top w:color="000000" w:sz="6" w:val="single"/>
              <w:left w:color="000000" w:sz="6" w:val="single"/>
              <w:bottom w:color="000000" w:sz="6" w:val="single"/>
              <w:right w:color="000000" w:sz="6" w:val="single"/>
            </w:tcBorders>
          </w:tcPr>
          <w:p w14:paraId="34050000">
            <w:pPr>
              <w:pStyle w:val="Style_1"/>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35050000">
            <w:pPr>
              <w:pStyle w:val="Style_1"/>
              <w:ind/>
              <w:jc w:val="both"/>
              <w:rPr>
                <w:color w:val="000000"/>
                <w:sz w:val="24"/>
              </w:rPr>
            </w:pPr>
            <w:r>
              <w:rPr>
                <w:color w:val="000000"/>
                <w:sz w:val="24"/>
              </w:rPr>
              <w:t>8</w:t>
            </w:r>
          </w:p>
        </w:tc>
        <w:tc>
          <w:tcPr>
            <w:tcW w:type="dxa" w:w="1843"/>
            <w:tcBorders>
              <w:top w:color="000000" w:sz="6" w:val="single"/>
              <w:left w:color="000000" w:sz="4" w:val="single"/>
              <w:bottom w:color="000000" w:sz="6" w:val="single"/>
              <w:right w:color="000000" w:sz="4" w:val="single"/>
            </w:tcBorders>
          </w:tcPr>
          <w:p w14:paraId="36050000">
            <w:pPr>
              <w:pStyle w:val="Style_1"/>
              <w:ind/>
              <w:jc w:val="both"/>
              <w:rPr>
                <w:color w:val="000000"/>
                <w:sz w:val="24"/>
              </w:rPr>
            </w:pPr>
            <w:r>
              <w:rPr>
                <w:color w:val="000000"/>
                <w:sz w:val="24"/>
              </w:rPr>
              <w:t>7</w:t>
            </w:r>
          </w:p>
        </w:tc>
        <w:tc>
          <w:tcPr>
            <w:tcW w:type="dxa" w:w="1843"/>
            <w:tcBorders>
              <w:top w:color="000000" w:sz="6" w:val="single"/>
              <w:left w:color="000000" w:sz="4" w:val="single"/>
              <w:bottom w:color="000000" w:sz="6" w:val="single"/>
              <w:right w:color="000000" w:sz="4" w:val="single"/>
            </w:tcBorders>
          </w:tcPr>
          <w:p w14:paraId="37050000">
            <w:pPr>
              <w:pStyle w:val="Style_1"/>
              <w:ind/>
              <w:jc w:val="both"/>
              <w:rPr>
                <w:color w:val="000000"/>
                <w:sz w:val="24"/>
              </w:rPr>
            </w:pPr>
            <w:r>
              <w:rPr>
                <w:color w:val="000000"/>
                <w:sz w:val="24"/>
              </w:rPr>
              <w:t>6</w:t>
            </w:r>
          </w:p>
        </w:tc>
        <w:tc>
          <w:tcPr>
            <w:tcW w:type="dxa" w:w="1504"/>
            <w:tcBorders>
              <w:top w:color="000000" w:sz="6" w:val="single"/>
              <w:left w:color="000000" w:sz="4" w:val="single"/>
              <w:bottom w:color="000000" w:sz="6" w:val="single"/>
              <w:right w:color="000000" w:sz="6" w:val="single"/>
            </w:tcBorders>
          </w:tcPr>
          <w:p w14:paraId="38050000">
            <w:pPr>
              <w:pStyle w:val="Style_1"/>
              <w:ind/>
              <w:jc w:val="both"/>
              <w:rPr>
                <w:color w:val="000000"/>
                <w:sz w:val="24"/>
              </w:rPr>
            </w:pPr>
            <w:r>
              <w:rPr>
                <w:color w:val="000000"/>
                <w:sz w:val="24"/>
              </w:rPr>
              <w:t>5</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39050000">
            <w:pPr>
              <w:pStyle w:val="Style_1"/>
              <w:ind/>
              <w:jc w:val="both"/>
              <w:rPr>
                <w:color w:val="000000"/>
                <w:sz w:val="24"/>
              </w:rPr>
            </w:pPr>
            <w:r>
              <w:rPr>
                <w:color w:val="000000"/>
                <w:sz w:val="24"/>
              </w:rPr>
              <w:t>1</w:t>
            </w:r>
            <w:r>
              <w:rPr>
                <w:sz w:val="24"/>
              </w:rPr>
              <w:t xml:space="preserve">3 </w:t>
            </w:r>
          </w:p>
        </w:tc>
        <w:tc>
          <w:tcPr>
            <w:tcW w:type="dxa" w:w="4792"/>
            <w:tcBorders>
              <w:top w:color="000000" w:sz="6" w:val="single"/>
              <w:left w:color="000000" w:sz="6" w:val="single"/>
              <w:bottom w:color="000000" w:sz="6" w:val="single"/>
              <w:right w:color="000000" w:sz="6" w:val="single"/>
            </w:tcBorders>
          </w:tcPr>
          <w:p w14:paraId="3A050000">
            <w:pPr>
              <w:pStyle w:val="Style_1"/>
              <w:ind/>
              <w:jc w:val="both"/>
              <w:rPr>
                <w:color w:val="000000"/>
                <w:sz w:val="24"/>
              </w:rPr>
            </w:pPr>
            <w:r>
              <w:rPr>
                <w:color w:val="000000"/>
                <w:sz w:val="24"/>
              </w:rPr>
              <w:t xml:space="preserve">Площадь уничтоженных очагов произрастания дикорастущей конопли </w:t>
            </w:r>
          </w:p>
          <w:p w14:paraId="3B050000">
            <w:pPr>
              <w:pStyle w:val="Style_1"/>
              <w:ind/>
              <w:jc w:val="both"/>
              <w:rPr>
                <w:color w:val="000000"/>
                <w:sz w:val="24"/>
              </w:rPr>
            </w:pPr>
          </w:p>
        </w:tc>
        <w:tc>
          <w:tcPr>
            <w:tcW w:type="dxa" w:w="1745"/>
            <w:tcBorders>
              <w:top w:color="000000" w:sz="6" w:val="single"/>
              <w:left w:color="000000" w:sz="6" w:val="single"/>
              <w:bottom w:color="000000" w:sz="6" w:val="single"/>
              <w:right w:color="000000" w:sz="6" w:val="single"/>
            </w:tcBorders>
          </w:tcPr>
          <w:p w14:paraId="3C050000">
            <w:pPr>
              <w:pStyle w:val="Style_1"/>
              <w:ind/>
              <w:jc w:val="both"/>
              <w:rPr>
                <w:color w:val="000000"/>
                <w:sz w:val="24"/>
                <w:vertAlign w:val="superscript"/>
              </w:rPr>
            </w:pPr>
            <w:r>
              <w:rPr>
                <w:color w:val="000000"/>
                <w:sz w:val="24"/>
              </w:rPr>
              <w:t>м</w:t>
            </w:r>
            <w:r>
              <w:rPr>
                <w:color w:val="000000"/>
                <w:sz w:val="24"/>
                <w:vertAlign w:val="superscript"/>
              </w:rPr>
              <w:t>2</w:t>
            </w:r>
          </w:p>
        </w:tc>
        <w:tc>
          <w:tcPr>
            <w:tcW w:type="dxa" w:w="1701"/>
            <w:tcBorders>
              <w:top w:color="000000" w:sz="6" w:val="single"/>
              <w:left w:color="000000" w:sz="6" w:val="single"/>
              <w:bottom w:color="000000" w:sz="6" w:val="single"/>
              <w:right w:color="000000" w:sz="4" w:val="single"/>
            </w:tcBorders>
          </w:tcPr>
          <w:p w14:paraId="3D050000">
            <w:pPr>
              <w:pStyle w:val="Style_1"/>
              <w:ind/>
              <w:jc w:val="both"/>
              <w:rPr>
                <w:color w:val="000000"/>
                <w:sz w:val="24"/>
              </w:rPr>
            </w:pPr>
            <w:r>
              <w:rPr>
                <w:color w:val="000000"/>
                <w:sz w:val="24"/>
              </w:rPr>
              <w:t>39</w:t>
            </w:r>
          </w:p>
        </w:tc>
        <w:tc>
          <w:tcPr>
            <w:tcW w:type="dxa" w:w="1843"/>
            <w:tcBorders>
              <w:top w:color="000000" w:sz="6" w:val="single"/>
              <w:left w:color="000000" w:sz="4" w:val="single"/>
              <w:bottom w:color="000000" w:sz="6" w:val="single"/>
              <w:right w:color="000000" w:sz="4" w:val="single"/>
            </w:tcBorders>
          </w:tcPr>
          <w:p w14:paraId="3E050000">
            <w:pPr>
              <w:pStyle w:val="Style_1"/>
              <w:ind/>
              <w:jc w:val="both"/>
              <w:rPr>
                <w:color w:val="000000"/>
                <w:sz w:val="24"/>
              </w:rPr>
            </w:pPr>
            <w:r>
              <w:rPr>
                <w:color w:val="000000"/>
                <w:sz w:val="24"/>
              </w:rPr>
              <w:t>40</w:t>
            </w:r>
          </w:p>
        </w:tc>
        <w:tc>
          <w:tcPr>
            <w:tcW w:type="dxa" w:w="1843"/>
            <w:tcBorders>
              <w:top w:color="000000" w:sz="6" w:val="single"/>
              <w:left w:color="000000" w:sz="4" w:val="single"/>
              <w:bottom w:color="000000" w:sz="6" w:val="single"/>
              <w:right w:color="000000" w:sz="4" w:val="single"/>
            </w:tcBorders>
          </w:tcPr>
          <w:p w14:paraId="3F050000">
            <w:pPr>
              <w:pStyle w:val="Style_1"/>
              <w:ind/>
              <w:jc w:val="both"/>
              <w:rPr>
                <w:color w:val="000000"/>
                <w:sz w:val="24"/>
              </w:rPr>
            </w:pPr>
            <w:r>
              <w:rPr>
                <w:color w:val="000000"/>
                <w:sz w:val="24"/>
              </w:rPr>
              <w:t>45</w:t>
            </w:r>
          </w:p>
        </w:tc>
        <w:tc>
          <w:tcPr>
            <w:tcW w:type="dxa" w:w="1504"/>
            <w:tcBorders>
              <w:top w:color="000000" w:sz="6" w:val="single"/>
              <w:left w:color="000000" w:sz="4" w:val="single"/>
              <w:bottom w:color="000000" w:sz="6" w:val="single"/>
              <w:right w:color="000000" w:sz="6" w:val="single"/>
            </w:tcBorders>
          </w:tcPr>
          <w:p w14:paraId="40050000">
            <w:pPr>
              <w:pStyle w:val="Style_1"/>
              <w:ind/>
              <w:jc w:val="both"/>
              <w:rPr>
                <w:color w:val="000000"/>
                <w:sz w:val="24"/>
              </w:rPr>
            </w:pPr>
            <w:r>
              <w:rPr>
                <w:color w:val="000000"/>
                <w:sz w:val="24"/>
              </w:rPr>
              <w:t>50</w:t>
            </w:r>
          </w:p>
        </w:tc>
      </w:tr>
      <w:tr>
        <w:trPr>
          <w:trHeight w:hRule="atLeast" w:val="636"/>
          <w:tblHeader/>
        </w:trPr>
        <w:tc>
          <w:tcPr>
            <w:tcW w:type="dxa" w:w="1093"/>
            <w:tcBorders>
              <w:top w:color="000000" w:sz="6" w:val="single"/>
              <w:left w:color="000000" w:sz="6" w:val="single"/>
              <w:bottom w:color="000000" w:sz="6" w:val="single"/>
              <w:right w:color="000000" w:sz="6" w:val="single"/>
            </w:tcBorders>
          </w:tcPr>
          <w:p w14:paraId="41050000">
            <w:pPr>
              <w:pStyle w:val="Style_1"/>
              <w:ind/>
              <w:jc w:val="both"/>
              <w:rPr>
                <w:color w:val="000000"/>
                <w:sz w:val="24"/>
              </w:rPr>
            </w:pPr>
            <w:r>
              <w:rPr>
                <w:color w:val="000000"/>
                <w:sz w:val="24"/>
              </w:rPr>
              <w:t>1</w:t>
            </w:r>
            <w:r>
              <w:rPr>
                <w:sz w:val="24"/>
              </w:rPr>
              <w:t>4</w:t>
            </w:r>
          </w:p>
        </w:tc>
        <w:tc>
          <w:tcPr>
            <w:tcW w:type="dxa" w:w="4792"/>
            <w:tcBorders>
              <w:top w:color="000000" w:sz="6" w:val="single"/>
              <w:left w:color="000000" w:sz="6" w:val="single"/>
              <w:bottom w:color="000000" w:sz="6" w:val="single"/>
              <w:right w:color="000000" w:sz="6" w:val="single"/>
            </w:tcBorders>
          </w:tcPr>
          <w:p w14:paraId="42050000">
            <w:pPr>
              <w:pStyle w:val="Style_1"/>
              <w:ind/>
              <w:jc w:val="both"/>
              <w:rPr>
                <w:color w:val="000000"/>
                <w:sz w:val="24"/>
              </w:rPr>
            </w:pPr>
            <w:r>
              <w:rPr>
                <w:color w:val="000000"/>
                <w:sz w:val="24"/>
              </w:rPr>
              <w:t>Количество лиц, больных наркоманией, получивших сертификат на реабилитацию</w:t>
            </w:r>
          </w:p>
        </w:tc>
        <w:tc>
          <w:tcPr>
            <w:tcW w:type="dxa" w:w="1745"/>
            <w:tcBorders>
              <w:top w:color="000000" w:sz="6" w:val="single"/>
              <w:left w:color="000000" w:sz="6" w:val="single"/>
              <w:bottom w:color="000000" w:sz="6" w:val="single"/>
              <w:right w:color="000000" w:sz="6" w:val="single"/>
            </w:tcBorders>
          </w:tcPr>
          <w:p w14:paraId="43050000">
            <w:pPr>
              <w:pStyle w:val="Style_1"/>
              <w:ind/>
              <w:jc w:val="both"/>
              <w:rPr>
                <w:color w:val="000000"/>
                <w:sz w:val="24"/>
              </w:rPr>
            </w:pPr>
            <w:r>
              <w:rPr>
                <w:color w:val="000000"/>
                <w:sz w:val="24"/>
              </w:rPr>
              <w:t xml:space="preserve">   </w:t>
            </w:r>
            <w:r>
              <w:rPr>
                <w:color w:val="000000"/>
                <w:sz w:val="24"/>
              </w:rPr>
              <w:t>шт</w:t>
            </w:r>
          </w:p>
        </w:tc>
        <w:tc>
          <w:tcPr>
            <w:tcW w:type="dxa" w:w="1701"/>
            <w:tcBorders>
              <w:top w:color="000000" w:sz="6" w:val="single"/>
              <w:left w:color="000000" w:sz="6" w:val="single"/>
              <w:bottom w:color="000000" w:sz="6" w:val="single"/>
              <w:right w:color="000000" w:sz="4" w:val="single"/>
            </w:tcBorders>
          </w:tcPr>
          <w:p w14:paraId="44050000">
            <w:pPr>
              <w:pStyle w:val="Style_1"/>
              <w:ind/>
              <w:jc w:val="both"/>
              <w:rPr>
                <w:color w:val="000000"/>
                <w:sz w:val="24"/>
              </w:rPr>
            </w:pPr>
            <w:r>
              <w:rPr>
                <w:color w:val="000000"/>
                <w:sz w:val="24"/>
              </w:rPr>
              <w:t>0</w:t>
            </w:r>
          </w:p>
        </w:tc>
        <w:tc>
          <w:tcPr>
            <w:tcW w:type="dxa" w:w="1843"/>
            <w:tcBorders>
              <w:top w:color="000000" w:sz="6" w:val="single"/>
              <w:left w:color="000000" w:sz="4" w:val="single"/>
              <w:bottom w:color="000000" w:sz="6" w:val="single"/>
              <w:right w:color="000000" w:sz="4" w:val="single"/>
            </w:tcBorders>
          </w:tcPr>
          <w:p w14:paraId="45050000">
            <w:pPr>
              <w:pStyle w:val="Style_1"/>
              <w:ind/>
              <w:jc w:val="both"/>
              <w:rPr>
                <w:color w:val="000000"/>
                <w:sz w:val="24"/>
              </w:rPr>
            </w:pPr>
            <w:r>
              <w:rPr>
                <w:color w:val="000000"/>
                <w:sz w:val="24"/>
              </w:rPr>
              <w:t>1</w:t>
            </w:r>
          </w:p>
        </w:tc>
        <w:tc>
          <w:tcPr>
            <w:tcW w:type="dxa" w:w="1843"/>
            <w:tcBorders>
              <w:top w:color="000000" w:sz="6" w:val="single"/>
              <w:left w:color="000000" w:sz="4" w:val="single"/>
              <w:bottom w:color="000000" w:sz="6" w:val="single"/>
              <w:right w:color="000000" w:sz="4" w:val="single"/>
            </w:tcBorders>
          </w:tcPr>
          <w:p w14:paraId="46050000">
            <w:pPr>
              <w:pStyle w:val="Style_1"/>
              <w:ind/>
              <w:jc w:val="both"/>
              <w:rPr>
                <w:color w:val="000000"/>
                <w:sz w:val="24"/>
              </w:rPr>
            </w:pPr>
            <w:r>
              <w:rPr>
                <w:color w:val="000000"/>
                <w:sz w:val="24"/>
              </w:rPr>
              <w:t>1</w:t>
            </w:r>
          </w:p>
        </w:tc>
        <w:tc>
          <w:tcPr>
            <w:tcW w:type="dxa" w:w="1504"/>
            <w:tcBorders>
              <w:top w:color="000000" w:sz="6" w:val="single"/>
              <w:left w:color="000000" w:sz="4" w:val="single"/>
              <w:bottom w:color="000000" w:sz="6" w:val="single"/>
              <w:right w:color="000000" w:sz="6" w:val="single"/>
            </w:tcBorders>
          </w:tcPr>
          <w:p w14:paraId="47050000">
            <w:pPr>
              <w:pStyle w:val="Style_1"/>
              <w:ind/>
              <w:jc w:val="both"/>
              <w:rPr>
                <w:color w:val="000000"/>
                <w:sz w:val="24"/>
              </w:rPr>
            </w:pPr>
            <w:r>
              <w:rPr>
                <w:color w:val="000000"/>
                <w:sz w:val="24"/>
              </w:rPr>
              <w:t>1</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48050000">
            <w:pPr>
              <w:pStyle w:val="Style_1"/>
              <w:ind/>
              <w:jc w:val="both"/>
              <w:rPr>
                <w:color w:val="000000"/>
                <w:sz w:val="24"/>
              </w:rPr>
            </w:pPr>
            <w:r>
              <w:rPr>
                <w:sz w:val="24"/>
              </w:rPr>
              <w:t>1</w:t>
            </w:r>
            <w:r>
              <w:rPr>
                <w:color w:val="000000"/>
                <w:sz w:val="24"/>
              </w:rPr>
              <w:t>5</w:t>
            </w:r>
          </w:p>
        </w:tc>
        <w:tc>
          <w:tcPr>
            <w:tcW w:type="dxa" w:w="4792"/>
            <w:tcBorders>
              <w:top w:color="000000" w:sz="6" w:val="single"/>
              <w:left w:color="000000" w:sz="6" w:val="single"/>
              <w:bottom w:color="000000" w:sz="6" w:val="single"/>
              <w:right w:color="000000" w:sz="6" w:val="single"/>
            </w:tcBorders>
          </w:tcPr>
          <w:p w14:paraId="49050000">
            <w:pPr>
              <w:pStyle w:val="Style_1"/>
              <w:ind/>
              <w:jc w:val="both"/>
              <w:rPr>
                <w:color w:val="000000"/>
                <w:sz w:val="24"/>
              </w:rPr>
            </w:pPr>
            <w:r>
              <w:rPr>
                <w:color w:val="000000"/>
                <w:sz w:val="24"/>
              </w:rPr>
              <w:t xml:space="preserve">Доля лиц, систематически занимающихся физической культурой и спортом, в общей численности населения района </w:t>
            </w:r>
          </w:p>
          <w:p w14:paraId="4A050000">
            <w:pPr>
              <w:pStyle w:val="Style_1"/>
              <w:ind/>
              <w:jc w:val="both"/>
              <w:rPr>
                <w:color w:val="000000"/>
                <w:sz w:val="24"/>
              </w:rPr>
            </w:pPr>
          </w:p>
        </w:tc>
        <w:tc>
          <w:tcPr>
            <w:tcW w:type="dxa" w:w="1745"/>
            <w:tcBorders>
              <w:top w:color="000000" w:sz="6" w:val="single"/>
              <w:left w:color="000000" w:sz="6" w:val="single"/>
              <w:bottom w:color="000000" w:sz="6" w:val="single"/>
              <w:right w:color="000000" w:sz="6" w:val="single"/>
            </w:tcBorders>
          </w:tcPr>
          <w:p w14:paraId="4B050000">
            <w:pPr>
              <w:pStyle w:val="Style_1"/>
              <w:ind/>
              <w:jc w:val="both"/>
              <w:rPr>
                <w:color w:val="000000"/>
                <w:sz w:val="24"/>
              </w:rPr>
            </w:pPr>
            <w:r>
              <w:rPr>
                <w:color w:val="000000"/>
                <w:sz w:val="24"/>
              </w:rPr>
              <w:t>%</w:t>
            </w:r>
          </w:p>
        </w:tc>
        <w:tc>
          <w:tcPr>
            <w:tcW w:type="dxa" w:w="1701"/>
            <w:tcBorders>
              <w:top w:color="000000" w:sz="6" w:val="single"/>
              <w:left w:color="000000" w:sz="6" w:val="single"/>
              <w:bottom w:color="000000" w:sz="6" w:val="single"/>
              <w:right w:color="000000" w:sz="4" w:val="single"/>
            </w:tcBorders>
          </w:tcPr>
          <w:p w14:paraId="4C050000">
            <w:pPr>
              <w:pStyle w:val="Style_1"/>
              <w:ind/>
              <w:jc w:val="both"/>
              <w:rPr>
                <w:color w:val="000000"/>
                <w:sz w:val="24"/>
              </w:rPr>
            </w:pPr>
            <w:r>
              <w:rPr>
                <w:color w:val="000000"/>
                <w:sz w:val="24"/>
              </w:rPr>
              <w:t>59,2</w:t>
            </w:r>
          </w:p>
        </w:tc>
        <w:tc>
          <w:tcPr>
            <w:tcW w:type="dxa" w:w="1843"/>
            <w:tcBorders>
              <w:top w:color="000000" w:sz="6" w:val="single"/>
              <w:left w:color="000000" w:sz="4" w:val="single"/>
              <w:bottom w:color="000000" w:sz="6" w:val="single"/>
              <w:right w:color="000000" w:sz="4" w:val="single"/>
            </w:tcBorders>
          </w:tcPr>
          <w:p w14:paraId="4D050000">
            <w:pPr>
              <w:pStyle w:val="Style_1"/>
              <w:ind/>
              <w:jc w:val="both"/>
              <w:rPr>
                <w:color w:val="000000"/>
                <w:sz w:val="24"/>
              </w:rPr>
            </w:pPr>
            <w:r>
              <w:rPr>
                <w:color w:val="000000"/>
                <w:sz w:val="24"/>
              </w:rPr>
              <w:t>60</w:t>
            </w:r>
          </w:p>
        </w:tc>
        <w:tc>
          <w:tcPr>
            <w:tcW w:type="dxa" w:w="1843"/>
            <w:tcBorders>
              <w:top w:color="000000" w:sz="6" w:val="single"/>
              <w:left w:color="000000" w:sz="4" w:val="single"/>
              <w:bottom w:color="000000" w:sz="6" w:val="single"/>
              <w:right w:color="000000" w:sz="4" w:val="single"/>
            </w:tcBorders>
          </w:tcPr>
          <w:p w14:paraId="4E050000">
            <w:pPr>
              <w:pStyle w:val="Style_1"/>
              <w:ind/>
              <w:jc w:val="both"/>
              <w:rPr>
                <w:color w:val="000000"/>
                <w:sz w:val="24"/>
              </w:rPr>
            </w:pPr>
            <w:r>
              <w:rPr>
                <w:color w:val="000000"/>
                <w:sz w:val="24"/>
              </w:rPr>
              <w:t>61</w:t>
            </w:r>
          </w:p>
        </w:tc>
        <w:tc>
          <w:tcPr>
            <w:tcW w:type="dxa" w:w="1504"/>
            <w:tcBorders>
              <w:top w:color="000000" w:sz="6" w:val="single"/>
              <w:left w:color="000000" w:sz="4" w:val="single"/>
              <w:bottom w:color="000000" w:sz="6" w:val="single"/>
              <w:right w:color="000000" w:sz="6" w:val="single"/>
            </w:tcBorders>
          </w:tcPr>
          <w:p w14:paraId="4F050000">
            <w:pPr>
              <w:pStyle w:val="Style_1"/>
              <w:ind/>
              <w:jc w:val="both"/>
              <w:rPr>
                <w:color w:val="000000"/>
                <w:sz w:val="24"/>
              </w:rPr>
            </w:pPr>
            <w:r>
              <w:rPr>
                <w:color w:val="000000"/>
                <w:sz w:val="24"/>
              </w:rPr>
              <w:t>63</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50050000">
            <w:pPr>
              <w:pStyle w:val="Style_1"/>
              <w:ind/>
              <w:jc w:val="both"/>
              <w:rPr>
                <w:color w:val="000000"/>
                <w:sz w:val="24"/>
              </w:rPr>
            </w:pPr>
            <w:r>
              <w:rPr>
                <w:color w:val="000000"/>
                <w:sz w:val="24"/>
              </w:rPr>
              <w:t>1</w:t>
            </w:r>
            <w:r>
              <w:rPr>
                <w:sz w:val="24"/>
              </w:rPr>
              <w:t>6</w:t>
            </w:r>
          </w:p>
        </w:tc>
        <w:tc>
          <w:tcPr>
            <w:tcW w:type="dxa" w:w="4792"/>
            <w:tcBorders>
              <w:top w:color="000000" w:sz="6" w:val="single"/>
              <w:left w:color="000000" w:sz="6" w:val="single"/>
              <w:bottom w:color="000000" w:sz="6" w:val="single"/>
              <w:right w:color="000000" w:sz="6" w:val="single"/>
            </w:tcBorders>
          </w:tcPr>
          <w:p w14:paraId="51050000">
            <w:pPr>
              <w:pStyle w:val="Style_1"/>
              <w:ind/>
              <w:jc w:val="both"/>
              <w:rPr>
                <w:color w:val="000000"/>
                <w:sz w:val="24"/>
              </w:rPr>
            </w:pPr>
            <w:r>
              <w:rPr>
                <w:color w:val="000000"/>
                <w:sz w:val="24"/>
              </w:rPr>
              <w:t xml:space="preserve">Количество памяток и листовок </w:t>
            </w:r>
            <w:r>
              <w:rPr>
                <w:color w:val="000000"/>
                <w:sz w:val="24"/>
              </w:rPr>
              <w:t>антитеррористичской</w:t>
            </w:r>
            <w:r>
              <w:rPr>
                <w:color w:val="000000"/>
                <w:sz w:val="24"/>
              </w:rPr>
              <w:t xml:space="preserve"> направленности, изготовленных и распространенных среди жителей Горшеченского района;</w:t>
            </w:r>
          </w:p>
          <w:p w14:paraId="52050000">
            <w:pPr>
              <w:pStyle w:val="Style_1"/>
              <w:ind/>
              <w:jc w:val="both"/>
              <w:rPr>
                <w:color w:val="000000"/>
                <w:sz w:val="24"/>
              </w:rPr>
            </w:pPr>
          </w:p>
        </w:tc>
        <w:tc>
          <w:tcPr>
            <w:tcW w:type="dxa" w:w="1745"/>
            <w:tcBorders>
              <w:top w:color="000000" w:sz="6" w:val="single"/>
              <w:left w:color="000000" w:sz="6" w:val="single"/>
              <w:bottom w:color="000000" w:sz="6" w:val="single"/>
              <w:right w:color="000000" w:sz="6" w:val="single"/>
            </w:tcBorders>
          </w:tcPr>
          <w:p w14:paraId="53050000">
            <w:pPr>
              <w:pStyle w:val="Style_1"/>
              <w:ind/>
              <w:jc w:val="both"/>
              <w:rPr>
                <w:color w:val="000000"/>
                <w:sz w:val="24"/>
              </w:rPr>
            </w:pPr>
            <w:r>
              <w:rPr>
                <w:color w:val="000000"/>
                <w:sz w:val="24"/>
              </w:rPr>
              <w:t>шт</w:t>
            </w:r>
          </w:p>
        </w:tc>
        <w:tc>
          <w:tcPr>
            <w:tcW w:type="dxa" w:w="1701"/>
            <w:tcBorders>
              <w:top w:color="000000" w:sz="6" w:val="single"/>
              <w:left w:color="000000" w:sz="6" w:val="single"/>
              <w:bottom w:color="000000" w:sz="6" w:val="single"/>
              <w:right w:color="000000" w:sz="4" w:val="single"/>
            </w:tcBorders>
          </w:tcPr>
          <w:p w14:paraId="54050000">
            <w:pPr>
              <w:pStyle w:val="Style_1"/>
              <w:ind/>
              <w:jc w:val="both"/>
              <w:rPr>
                <w:color w:val="000000"/>
                <w:sz w:val="24"/>
              </w:rPr>
            </w:pPr>
            <w:r>
              <w:rPr>
                <w:color w:val="000000"/>
                <w:sz w:val="24"/>
              </w:rPr>
              <w:t>700</w:t>
            </w:r>
          </w:p>
        </w:tc>
        <w:tc>
          <w:tcPr>
            <w:tcW w:type="dxa" w:w="1843"/>
            <w:tcBorders>
              <w:top w:color="000000" w:sz="6" w:val="single"/>
              <w:left w:color="000000" w:sz="4" w:val="single"/>
              <w:bottom w:color="000000" w:sz="6" w:val="single"/>
              <w:right w:color="000000" w:sz="4" w:val="single"/>
            </w:tcBorders>
          </w:tcPr>
          <w:p w14:paraId="55050000">
            <w:pPr>
              <w:pStyle w:val="Style_1"/>
              <w:ind/>
              <w:jc w:val="both"/>
              <w:rPr>
                <w:color w:val="000000"/>
                <w:sz w:val="24"/>
              </w:rPr>
            </w:pPr>
            <w:r>
              <w:rPr>
                <w:color w:val="000000"/>
                <w:sz w:val="24"/>
              </w:rPr>
              <w:t>730</w:t>
            </w:r>
          </w:p>
        </w:tc>
        <w:tc>
          <w:tcPr>
            <w:tcW w:type="dxa" w:w="1843"/>
            <w:tcBorders>
              <w:top w:color="000000" w:sz="6" w:val="single"/>
              <w:left w:color="000000" w:sz="4" w:val="single"/>
              <w:bottom w:color="000000" w:sz="6" w:val="single"/>
              <w:right w:color="000000" w:sz="4" w:val="single"/>
            </w:tcBorders>
          </w:tcPr>
          <w:p w14:paraId="56050000">
            <w:pPr>
              <w:pStyle w:val="Style_1"/>
              <w:ind/>
              <w:jc w:val="both"/>
              <w:rPr>
                <w:color w:val="000000"/>
                <w:sz w:val="24"/>
              </w:rPr>
            </w:pPr>
            <w:r>
              <w:rPr>
                <w:color w:val="000000"/>
                <w:sz w:val="24"/>
              </w:rPr>
              <w:t>750</w:t>
            </w:r>
          </w:p>
        </w:tc>
        <w:tc>
          <w:tcPr>
            <w:tcW w:type="dxa" w:w="1504"/>
            <w:tcBorders>
              <w:top w:color="000000" w:sz="6" w:val="single"/>
              <w:left w:color="000000" w:sz="4" w:val="single"/>
              <w:bottom w:color="000000" w:sz="6" w:val="single"/>
              <w:right w:color="000000" w:sz="6" w:val="single"/>
            </w:tcBorders>
          </w:tcPr>
          <w:p w14:paraId="57050000">
            <w:pPr>
              <w:pStyle w:val="Style_1"/>
              <w:ind/>
              <w:jc w:val="both"/>
              <w:rPr>
                <w:color w:val="000000"/>
                <w:sz w:val="24"/>
              </w:rPr>
            </w:pPr>
            <w:r>
              <w:rPr>
                <w:color w:val="000000"/>
                <w:sz w:val="24"/>
              </w:rPr>
              <w:t>800</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58050000">
            <w:pPr>
              <w:pStyle w:val="Style_1"/>
              <w:ind/>
              <w:jc w:val="both"/>
              <w:rPr>
                <w:color w:val="000000"/>
                <w:sz w:val="24"/>
              </w:rPr>
            </w:pPr>
            <w:r>
              <w:rPr>
                <w:sz w:val="24"/>
              </w:rPr>
              <w:t>17</w:t>
            </w:r>
          </w:p>
        </w:tc>
        <w:tc>
          <w:tcPr>
            <w:tcW w:type="dxa" w:w="4792"/>
            <w:tcBorders>
              <w:top w:color="000000" w:sz="6" w:val="single"/>
              <w:left w:color="000000" w:sz="6" w:val="single"/>
              <w:bottom w:color="000000" w:sz="6" w:val="single"/>
              <w:right w:color="000000" w:sz="6" w:val="single"/>
            </w:tcBorders>
          </w:tcPr>
          <w:p w14:paraId="59050000">
            <w:pPr>
              <w:pStyle w:val="Style_1"/>
              <w:ind/>
              <w:jc w:val="both"/>
              <w:rPr>
                <w:color w:val="000000"/>
                <w:sz w:val="24"/>
              </w:rPr>
            </w:pPr>
            <w:r>
              <w:rPr>
                <w:color w:val="000000"/>
                <w:sz w:val="24"/>
              </w:rPr>
              <w:t>Количество проведенных в школах района  профилактических мероприятий, направленных на противодействие терроризма и экстремизма;</w:t>
            </w:r>
          </w:p>
        </w:tc>
        <w:tc>
          <w:tcPr>
            <w:tcW w:type="dxa" w:w="1745"/>
            <w:tcBorders>
              <w:top w:color="000000" w:sz="6" w:val="single"/>
              <w:left w:color="000000" w:sz="6" w:val="single"/>
              <w:bottom w:color="000000" w:sz="6" w:val="single"/>
              <w:right w:color="000000" w:sz="6" w:val="single"/>
            </w:tcBorders>
          </w:tcPr>
          <w:p w14:paraId="5A050000">
            <w:pPr>
              <w:pStyle w:val="Style_1"/>
              <w:ind/>
              <w:jc w:val="both"/>
              <w:rPr>
                <w:color w:val="000000"/>
                <w:sz w:val="24"/>
              </w:rPr>
            </w:pPr>
            <w:r>
              <w:rPr>
                <w:color w:val="000000"/>
                <w:sz w:val="24"/>
              </w:rPr>
              <w:t>шт</w:t>
            </w:r>
          </w:p>
        </w:tc>
        <w:tc>
          <w:tcPr>
            <w:tcW w:type="dxa" w:w="1701"/>
            <w:tcBorders>
              <w:top w:color="000000" w:sz="6" w:val="single"/>
              <w:left w:color="000000" w:sz="6" w:val="single"/>
              <w:bottom w:color="000000" w:sz="6" w:val="single"/>
              <w:right w:color="000000" w:sz="4" w:val="single"/>
            </w:tcBorders>
          </w:tcPr>
          <w:p w14:paraId="5B050000">
            <w:pPr>
              <w:pStyle w:val="Style_1"/>
              <w:ind/>
              <w:jc w:val="both"/>
              <w:rPr>
                <w:color w:val="000000"/>
                <w:sz w:val="24"/>
              </w:rPr>
            </w:pPr>
            <w:r>
              <w:rPr>
                <w:color w:val="000000"/>
                <w:sz w:val="24"/>
              </w:rPr>
              <w:t>52</w:t>
            </w:r>
          </w:p>
        </w:tc>
        <w:tc>
          <w:tcPr>
            <w:tcW w:type="dxa" w:w="1843"/>
            <w:tcBorders>
              <w:top w:color="000000" w:sz="6" w:val="single"/>
              <w:left w:color="000000" w:sz="4" w:val="single"/>
              <w:bottom w:color="000000" w:sz="6" w:val="single"/>
              <w:right w:color="000000" w:sz="4" w:val="single"/>
            </w:tcBorders>
          </w:tcPr>
          <w:p w14:paraId="5C050000">
            <w:pPr>
              <w:pStyle w:val="Style_1"/>
              <w:ind/>
              <w:jc w:val="both"/>
              <w:rPr>
                <w:color w:val="000000"/>
                <w:sz w:val="24"/>
              </w:rPr>
            </w:pPr>
            <w:r>
              <w:rPr>
                <w:color w:val="000000"/>
                <w:sz w:val="24"/>
              </w:rPr>
              <w:t>55</w:t>
            </w:r>
          </w:p>
        </w:tc>
        <w:tc>
          <w:tcPr>
            <w:tcW w:type="dxa" w:w="1843"/>
            <w:tcBorders>
              <w:top w:color="000000" w:sz="6" w:val="single"/>
              <w:left w:color="000000" w:sz="4" w:val="single"/>
              <w:bottom w:color="000000" w:sz="6" w:val="single"/>
              <w:right w:color="000000" w:sz="4" w:val="single"/>
            </w:tcBorders>
          </w:tcPr>
          <w:p w14:paraId="5D050000">
            <w:pPr>
              <w:pStyle w:val="Style_1"/>
              <w:ind/>
              <w:jc w:val="both"/>
              <w:rPr>
                <w:color w:val="000000"/>
                <w:sz w:val="24"/>
              </w:rPr>
            </w:pPr>
            <w:r>
              <w:rPr>
                <w:color w:val="000000"/>
                <w:sz w:val="24"/>
              </w:rPr>
              <w:t>60</w:t>
            </w:r>
          </w:p>
        </w:tc>
        <w:tc>
          <w:tcPr>
            <w:tcW w:type="dxa" w:w="1504"/>
            <w:tcBorders>
              <w:top w:color="000000" w:sz="6" w:val="single"/>
              <w:left w:color="000000" w:sz="4" w:val="single"/>
              <w:bottom w:color="000000" w:sz="6" w:val="single"/>
              <w:right w:color="000000" w:sz="6" w:val="single"/>
            </w:tcBorders>
          </w:tcPr>
          <w:p w14:paraId="5E050000">
            <w:pPr>
              <w:pStyle w:val="Style_1"/>
              <w:ind/>
              <w:jc w:val="both"/>
              <w:rPr>
                <w:color w:val="000000"/>
                <w:sz w:val="24"/>
              </w:rPr>
            </w:pPr>
            <w:r>
              <w:rPr>
                <w:color w:val="000000"/>
                <w:sz w:val="24"/>
              </w:rPr>
              <w:t>70</w:t>
            </w:r>
          </w:p>
        </w:tc>
      </w:tr>
      <w:tr>
        <w:trPr>
          <w:trHeight w:hRule="atLeast" w:val="516"/>
          <w:tblHeader/>
        </w:trPr>
        <w:tc>
          <w:tcPr>
            <w:tcW w:type="dxa" w:w="1093"/>
            <w:tcBorders>
              <w:top w:color="000000" w:sz="6" w:val="single"/>
              <w:left w:color="000000" w:sz="6" w:val="single"/>
              <w:bottom w:color="000000" w:sz="6" w:val="single"/>
              <w:right w:color="000000" w:sz="6" w:val="single"/>
            </w:tcBorders>
          </w:tcPr>
          <w:p w14:paraId="5F050000">
            <w:pPr>
              <w:pStyle w:val="Style_1"/>
              <w:ind/>
              <w:jc w:val="both"/>
              <w:rPr>
                <w:color w:val="000000"/>
                <w:sz w:val="24"/>
              </w:rPr>
            </w:pPr>
            <w:r>
              <w:rPr>
                <w:color w:val="000000"/>
                <w:sz w:val="24"/>
              </w:rPr>
              <w:t>1</w:t>
            </w:r>
            <w:r>
              <w:rPr>
                <w:sz w:val="24"/>
              </w:rPr>
              <w:t>8</w:t>
            </w:r>
          </w:p>
        </w:tc>
        <w:tc>
          <w:tcPr>
            <w:tcW w:type="dxa" w:w="4792"/>
            <w:tcBorders>
              <w:top w:color="000000" w:sz="6" w:val="single"/>
              <w:left w:color="000000" w:sz="6" w:val="single"/>
              <w:bottom w:color="000000" w:sz="6" w:val="single"/>
              <w:right w:color="000000" w:sz="6" w:val="single"/>
            </w:tcBorders>
          </w:tcPr>
          <w:p w14:paraId="60050000">
            <w:pPr>
              <w:pStyle w:val="Style_1"/>
              <w:ind/>
              <w:jc w:val="both"/>
              <w:rPr>
                <w:color w:val="000000"/>
                <w:sz w:val="24"/>
              </w:rPr>
            </w:pPr>
            <w:r>
              <w:rPr>
                <w:color w:val="000000"/>
                <w:sz w:val="24"/>
              </w:rPr>
              <w:t>Количество публикаций антитеррористической направленности</w:t>
            </w:r>
          </w:p>
        </w:tc>
        <w:tc>
          <w:tcPr>
            <w:tcW w:type="dxa" w:w="1745"/>
            <w:tcBorders>
              <w:top w:color="000000" w:sz="6" w:val="single"/>
              <w:left w:color="000000" w:sz="6" w:val="single"/>
              <w:bottom w:color="000000" w:sz="6" w:val="single"/>
              <w:right w:color="000000" w:sz="6" w:val="single"/>
            </w:tcBorders>
          </w:tcPr>
          <w:p w14:paraId="61050000">
            <w:pPr>
              <w:pStyle w:val="Style_1"/>
              <w:ind/>
              <w:jc w:val="both"/>
              <w:rPr>
                <w:color w:val="000000"/>
                <w:sz w:val="24"/>
              </w:rPr>
            </w:pPr>
            <w:r>
              <w:rPr>
                <w:color w:val="000000"/>
                <w:sz w:val="24"/>
              </w:rPr>
              <w:t>шт</w:t>
            </w:r>
          </w:p>
        </w:tc>
        <w:tc>
          <w:tcPr>
            <w:tcW w:type="dxa" w:w="1701"/>
            <w:tcBorders>
              <w:top w:color="000000" w:sz="6" w:val="single"/>
              <w:left w:color="000000" w:sz="6" w:val="single"/>
              <w:bottom w:color="000000" w:sz="6" w:val="single"/>
              <w:right w:color="000000" w:sz="4" w:val="single"/>
            </w:tcBorders>
          </w:tcPr>
          <w:p w14:paraId="62050000">
            <w:pPr>
              <w:pStyle w:val="Style_1"/>
              <w:ind/>
              <w:jc w:val="both"/>
              <w:rPr>
                <w:color w:val="000000"/>
                <w:sz w:val="24"/>
              </w:rPr>
            </w:pPr>
            <w:r>
              <w:rPr>
                <w:color w:val="000000"/>
                <w:sz w:val="24"/>
              </w:rPr>
              <w:t>21</w:t>
            </w:r>
          </w:p>
        </w:tc>
        <w:tc>
          <w:tcPr>
            <w:tcW w:type="dxa" w:w="1843"/>
            <w:tcBorders>
              <w:top w:color="000000" w:sz="6" w:val="single"/>
              <w:left w:color="000000" w:sz="4" w:val="single"/>
              <w:bottom w:color="000000" w:sz="6" w:val="single"/>
              <w:right w:color="000000" w:sz="4" w:val="single"/>
            </w:tcBorders>
          </w:tcPr>
          <w:p w14:paraId="63050000">
            <w:pPr>
              <w:pStyle w:val="Style_1"/>
              <w:ind/>
              <w:jc w:val="both"/>
              <w:rPr>
                <w:color w:val="000000"/>
                <w:sz w:val="24"/>
              </w:rPr>
            </w:pPr>
            <w:r>
              <w:rPr>
                <w:color w:val="000000"/>
                <w:sz w:val="24"/>
              </w:rPr>
              <w:t>25</w:t>
            </w:r>
          </w:p>
        </w:tc>
        <w:tc>
          <w:tcPr>
            <w:tcW w:type="dxa" w:w="1843"/>
            <w:tcBorders>
              <w:top w:color="000000" w:sz="6" w:val="single"/>
              <w:left w:color="000000" w:sz="4" w:val="single"/>
              <w:bottom w:color="000000" w:sz="6" w:val="single"/>
              <w:right w:color="000000" w:sz="4" w:val="single"/>
            </w:tcBorders>
          </w:tcPr>
          <w:p w14:paraId="64050000">
            <w:pPr>
              <w:pStyle w:val="Style_1"/>
              <w:ind/>
              <w:jc w:val="both"/>
              <w:rPr>
                <w:color w:val="000000"/>
                <w:sz w:val="24"/>
              </w:rPr>
            </w:pPr>
            <w:r>
              <w:rPr>
                <w:color w:val="000000"/>
                <w:sz w:val="24"/>
              </w:rPr>
              <w:t>27</w:t>
            </w:r>
          </w:p>
        </w:tc>
        <w:tc>
          <w:tcPr>
            <w:tcW w:type="dxa" w:w="1504"/>
            <w:tcBorders>
              <w:top w:color="000000" w:sz="6" w:val="single"/>
              <w:left w:color="000000" w:sz="4" w:val="single"/>
              <w:bottom w:color="000000" w:sz="6" w:val="single"/>
              <w:right w:color="000000" w:sz="6" w:val="single"/>
            </w:tcBorders>
          </w:tcPr>
          <w:p w14:paraId="65050000">
            <w:pPr>
              <w:pStyle w:val="Style_1"/>
              <w:ind/>
              <w:jc w:val="both"/>
              <w:rPr>
                <w:color w:val="000000"/>
                <w:sz w:val="24"/>
              </w:rPr>
            </w:pPr>
            <w:r>
              <w:rPr>
                <w:color w:val="000000"/>
                <w:sz w:val="24"/>
              </w:rPr>
              <w:t>30</w:t>
            </w:r>
          </w:p>
        </w:tc>
      </w:tr>
      <w:tr>
        <w:trPr>
          <w:trHeight w:hRule="atLeast" w:val="971"/>
          <w:tblHeader/>
        </w:trPr>
        <w:tc>
          <w:tcPr>
            <w:tcW w:type="dxa" w:w="1093"/>
            <w:tcBorders>
              <w:top w:color="000000" w:sz="6" w:val="single"/>
              <w:left w:color="000000" w:sz="6" w:val="single"/>
              <w:bottom w:color="000000" w:sz="6" w:val="single"/>
              <w:right w:color="000000" w:sz="6" w:val="single"/>
            </w:tcBorders>
          </w:tcPr>
          <w:p w14:paraId="66050000">
            <w:pPr>
              <w:pStyle w:val="Style_1"/>
              <w:ind/>
              <w:jc w:val="both"/>
              <w:rPr>
                <w:sz w:val="24"/>
                <w:shd w:fill="C9DAF8" w:val="clear"/>
              </w:rPr>
            </w:pPr>
            <w:r>
              <w:rPr>
                <w:sz w:val="24"/>
                <w:shd w:fill="C9DAF8" w:val="clear"/>
              </w:rPr>
              <w:t>19</w:t>
            </w:r>
          </w:p>
        </w:tc>
        <w:tc>
          <w:tcPr>
            <w:tcW w:type="dxa" w:w="4792"/>
            <w:tcBorders>
              <w:top w:color="000000" w:sz="6" w:val="single"/>
              <w:left w:color="000000" w:sz="6" w:val="single"/>
              <w:bottom w:color="000000" w:sz="6" w:val="single"/>
              <w:right w:color="000000" w:sz="6" w:val="single"/>
            </w:tcBorders>
          </w:tcPr>
          <w:p w14:paraId="67050000">
            <w:pPr>
              <w:pStyle w:val="Style_1"/>
              <w:ind/>
              <w:jc w:val="both"/>
              <w:rPr>
                <w:sz w:val="24"/>
              </w:rPr>
            </w:pPr>
            <w:r>
              <w:rPr>
                <w:sz w:val="24"/>
              </w:rPr>
              <w:t>Количество  выявленных правонарушений по линии миграции</w:t>
            </w:r>
          </w:p>
        </w:tc>
        <w:tc>
          <w:tcPr>
            <w:tcW w:type="dxa" w:w="1745"/>
            <w:tcBorders>
              <w:top w:color="000000" w:sz="6" w:val="single"/>
              <w:left w:color="000000" w:sz="6" w:val="single"/>
              <w:bottom w:color="000000" w:sz="6" w:val="single"/>
              <w:right w:color="000000" w:sz="6" w:val="single"/>
            </w:tcBorders>
          </w:tcPr>
          <w:p w14:paraId="68050000">
            <w:pPr>
              <w:pStyle w:val="Style_1"/>
              <w:ind/>
              <w:jc w:val="both"/>
              <w:rPr>
                <w:sz w:val="24"/>
              </w:rPr>
            </w:pPr>
            <w:r>
              <w:rPr>
                <w:sz w:val="24"/>
              </w:rPr>
              <w:t>шт</w:t>
            </w:r>
          </w:p>
        </w:tc>
        <w:tc>
          <w:tcPr>
            <w:tcW w:type="dxa" w:w="1701"/>
            <w:tcBorders>
              <w:top w:color="000000" w:sz="6" w:val="single"/>
              <w:left w:color="000000" w:sz="6" w:val="single"/>
              <w:bottom w:color="000000" w:sz="6" w:val="single"/>
              <w:right w:color="000000" w:sz="4" w:val="single"/>
            </w:tcBorders>
          </w:tcPr>
          <w:p w14:paraId="69050000">
            <w:pPr>
              <w:pStyle w:val="Style_1"/>
              <w:ind/>
              <w:jc w:val="both"/>
              <w:rPr>
                <w:sz w:val="24"/>
              </w:rPr>
            </w:pPr>
            <w:r>
              <w:rPr>
                <w:sz w:val="24"/>
              </w:rPr>
              <w:t>113</w:t>
            </w:r>
          </w:p>
        </w:tc>
        <w:tc>
          <w:tcPr>
            <w:tcW w:type="dxa" w:w="1843"/>
            <w:tcBorders>
              <w:top w:color="000000" w:sz="6" w:val="single"/>
              <w:left w:color="000000" w:sz="4" w:val="single"/>
              <w:bottom w:color="000000" w:sz="6" w:val="single"/>
              <w:right w:color="000000" w:sz="4" w:val="single"/>
            </w:tcBorders>
          </w:tcPr>
          <w:p w14:paraId="6A050000">
            <w:pPr>
              <w:pStyle w:val="Style_1"/>
              <w:ind/>
              <w:jc w:val="both"/>
              <w:rPr>
                <w:sz w:val="24"/>
              </w:rPr>
            </w:pPr>
            <w:r>
              <w:rPr>
                <w:sz w:val="24"/>
              </w:rPr>
              <w:t>11</w:t>
            </w:r>
            <w:r>
              <w:rPr>
                <w:sz w:val="24"/>
              </w:rPr>
              <w:t>4</w:t>
            </w:r>
          </w:p>
        </w:tc>
        <w:tc>
          <w:tcPr>
            <w:tcW w:type="dxa" w:w="1843"/>
            <w:tcBorders>
              <w:top w:color="000000" w:sz="6" w:val="single"/>
              <w:left w:color="000000" w:sz="4" w:val="single"/>
              <w:bottom w:color="000000" w:sz="6" w:val="single"/>
              <w:right w:color="000000" w:sz="4" w:val="single"/>
            </w:tcBorders>
          </w:tcPr>
          <w:p w14:paraId="6B050000">
            <w:pPr>
              <w:pStyle w:val="Style_1"/>
              <w:ind/>
              <w:jc w:val="both"/>
              <w:rPr>
                <w:sz w:val="24"/>
              </w:rPr>
            </w:pPr>
            <w:r>
              <w:rPr>
                <w:sz w:val="24"/>
              </w:rPr>
              <w:t>11</w:t>
            </w:r>
            <w:r>
              <w:rPr>
                <w:sz w:val="24"/>
              </w:rPr>
              <w:t>5</w:t>
            </w:r>
          </w:p>
        </w:tc>
        <w:tc>
          <w:tcPr>
            <w:tcW w:type="dxa" w:w="1504"/>
            <w:tcBorders>
              <w:top w:color="000000" w:sz="6" w:val="single"/>
              <w:left w:color="000000" w:sz="4" w:val="single"/>
              <w:bottom w:color="000000" w:sz="6" w:val="single"/>
              <w:right w:color="000000" w:sz="6" w:val="single"/>
            </w:tcBorders>
          </w:tcPr>
          <w:p w14:paraId="6C050000">
            <w:pPr>
              <w:pStyle w:val="Style_1"/>
              <w:ind/>
              <w:jc w:val="both"/>
              <w:rPr>
                <w:sz w:val="24"/>
              </w:rPr>
            </w:pPr>
            <w:r>
              <w:rPr>
                <w:sz w:val="24"/>
              </w:rPr>
              <w:t>11</w:t>
            </w:r>
            <w:r>
              <w:rPr>
                <w:sz w:val="24"/>
              </w:rPr>
              <w:t>6</w:t>
            </w:r>
          </w:p>
        </w:tc>
      </w:tr>
    </w:tbl>
    <w:p w14:paraId="6D050000">
      <w:pPr>
        <w:pStyle w:val="Style_1"/>
        <w:widowControl w:val="0"/>
        <w:tabs>
          <w:tab w:leader="none" w:pos="5200" w:val="left"/>
          <w:tab w:leader="none" w:pos="8700" w:val="left"/>
        </w:tabs>
        <w:ind/>
        <w:jc w:val="both"/>
        <w:rPr>
          <w:color w:val="000000"/>
          <w:sz w:val="24"/>
        </w:rPr>
      </w:pP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p>
    <w:p w14:paraId="6E050000">
      <w:pPr>
        <w:pStyle w:val="Style_1"/>
        <w:widowControl w:val="0"/>
        <w:tabs>
          <w:tab w:leader="none" w:pos="5200" w:val="left"/>
          <w:tab w:leader="none" w:pos="8700" w:val="left"/>
        </w:tabs>
        <w:ind/>
        <w:jc w:val="both"/>
        <w:rPr>
          <w:color w:val="000000"/>
          <w:sz w:val="24"/>
        </w:rPr>
      </w:pPr>
      <w:r>
        <w:rPr>
          <w:color w:val="000000"/>
          <w:sz w:val="24"/>
        </w:rPr>
        <w:tab/>
      </w:r>
      <w:r>
        <w:rPr>
          <w:color w:val="000000"/>
          <w:sz w:val="24"/>
        </w:rPr>
        <w:tab/>
      </w:r>
      <w:r>
        <w:rPr>
          <w:color w:val="000000"/>
          <w:sz w:val="24"/>
        </w:rPr>
        <w:tab/>
      </w:r>
      <w:r>
        <w:rPr>
          <w:color w:val="000000"/>
          <w:sz w:val="24"/>
        </w:rPr>
        <w:tab/>
      </w:r>
      <w:r>
        <w:rPr>
          <w:color w:val="000000"/>
          <w:sz w:val="24"/>
        </w:rPr>
        <w:tab/>
      </w:r>
    </w:p>
    <w:p w14:paraId="6F050000">
      <w:pPr>
        <w:pStyle w:val="Style_1"/>
        <w:widowControl w:val="0"/>
        <w:tabs>
          <w:tab w:leader="none" w:pos="5200" w:val="left"/>
          <w:tab w:leader="none" w:pos="8700" w:val="left"/>
        </w:tabs>
        <w:ind/>
        <w:jc w:val="both"/>
        <w:rPr>
          <w:color w:val="000000"/>
          <w:sz w:val="24"/>
        </w:rPr>
      </w:pPr>
      <w:r>
        <w:rPr>
          <w:color w:val="000000"/>
          <w:sz w:val="24"/>
        </w:rPr>
        <w:tab/>
      </w:r>
      <w:r>
        <w:rPr>
          <w:color w:val="000000"/>
          <w:sz w:val="24"/>
        </w:rPr>
        <w:tab/>
      </w:r>
      <w:r>
        <w:rPr>
          <w:color w:val="000000"/>
          <w:sz w:val="24"/>
        </w:rPr>
        <w:tab/>
      </w:r>
      <w:r>
        <w:rPr>
          <w:color w:val="000000"/>
          <w:sz w:val="24"/>
        </w:rPr>
        <w:tab/>
      </w:r>
      <w:r>
        <w:rPr>
          <w:color w:val="000000"/>
          <w:sz w:val="24"/>
        </w:rPr>
        <w:tab/>
      </w:r>
    </w:p>
    <w:p w14:paraId="70050000">
      <w:pPr>
        <w:pStyle w:val="Style_1"/>
        <w:widowControl w:val="0"/>
        <w:tabs>
          <w:tab w:leader="none" w:pos="5200" w:val="left"/>
          <w:tab w:leader="none" w:pos="8700" w:val="left"/>
        </w:tabs>
        <w:ind/>
        <w:jc w:val="both"/>
        <w:rPr>
          <w:color w:val="000000"/>
          <w:sz w:val="24"/>
        </w:rPr>
      </w:pPr>
      <w:r>
        <w:rPr>
          <w:color w:val="000000"/>
          <w:sz w:val="24"/>
        </w:rPr>
        <w:tab/>
      </w:r>
      <w:r>
        <w:rPr>
          <w:color w:val="000000"/>
          <w:sz w:val="24"/>
        </w:rPr>
        <w:tab/>
      </w:r>
      <w:r>
        <w:rPr>
          <w:color w:val="000000"/>
          <w:sz w:val="24"/>
        </w:rPr>
        <w:tab/>
      </w:r>
      <w:r>
        <w:rPr>
          <w:color w:val="000000"/>
          <w:sz w:val="24"/>
        </w:rPr>
        <w:tab/>
      </w:r>
      <w:r>
        <w:rPr>
          <w:color w:val="000000"/>
          <w:sz w:val="24"/>
        </w:rPr>
        <w:tab/>
      </w:r>
    </w:p>
    <w:p w14:paraId="71050000">
      <w:pPr>
        <w:pStyle w:val="Style_1"/>
        <w:widowControl w:val="0"/>
        <w:tabs>
          <w:tab w:leader="none" w:pos="5200" w:val="left"/>
          <w:tab w:leader="none" w:pos="8700" w:val="left"/>
        </w:tabs>
        <w:ind/>
        <w:jc w:val="both"/>
        <w:rPr>
          <w:color w:val="000000"/>
          <w:sz w:val="28"/>
        </w:rPr>
      </w:pPr>
      <w:r>
        <w:rPr>
          <w:color w:val="000000"/>
          <w:sz w:val="28"/>
        </w:rPr>
        <w:tab/>
      </w:r>
      <w:r>
        <w:rPr>
          <w:color w:val="000000"/>
          <w:sz w:val="28"/>
        </w:rPr>
        <w:tab/>
      </w:r>
      <w:r>
        <w:rPr>
          <w:color w:val="000000"/>
          <w:sz w:val="28"/>
        </w:rPr>
        <w:tab/>
      </w:r>
      <w:r>
        <w:rPr>
          <w:color w:val="000000"/>
          <w:sz w:val="28"/>
        </w:rPr>
        <w:tab/>
      </w:r>
      <w:r>
        <w:rPr>
          <w:color w:val="000000"/>
          <w:sz w:val="28"/>
        </w:rPr>
        <w:tab/>
      </w:r>
    </w:p>
    <w:p w14:paraId="72050000">
      <w:pPr>
        <w:pStyle w:val="Style_1"/>
        <w:widowControl w:val="0"/>
        <w:tabs>
          <w:tab w:leader="none" w:pos="5200" w:val="left"/>
          <w:tab w:leader="none" w:pos="8700" w:val="left"/>
        </w:tabs>
        <w:ind/>
        <w:jc w:val="both"/>
        <w:rPr>
          <w:color w:val="000000"/>
          <w:sz w:val="28"/>
        </w:rPr>
      </w:pPr>
      <w:r>
        <w:rPr>
          <w:color w:val="000000"/>
          <w:sz w:val="28"/>
        </w:rPr>
        <w:tab/>
      </w:r>
      <w:r>
        <w:rPr>
          <w:color w:val="000000"/>
          <w:sz w:val="28"/>
        </w:rPr>
        <w:tab/>
      </w:r>
      <w:r>
        <w:rPr>
          <w:color w:val="000000"/>
          <w:sz w:val="28"/>
        </w:rPr>
        <w:tab/>
      </w:r>
      <w:r>
        <w:rPr>
          <w:color w:val="000000"/>
          <w:sz w:val="28"/>
        </w:rPr>
        <w:tab/>
      </w:r>
      <w:r>
        <w:rPr>
          <w:color w:val="000000"/>
          <w:sz w:val="28"/>
        </w:rPr>
        <w:tab/>
      </w:r>
    </w:p>
    <w:p w14:paraId="73050000">
      <w:pPr>
        <w:pStyle w:val="Style_1"/>
        <w:widowControl w:val="0"/>
        <w:tabs>
          <w:tab w:leader="none" w:pos="5200" w:val="left"/>
          <w:tab w:leader="none" w:pos="8700" w:val="left"/>
        </w:tabs>
        <w:ind/>
        <w:jc w:val="both"/>
        <w:rPr>
          <w:rFonts w:ascii="Arial" w:hAnsi="Arial"/>
          <w:color w:val="000000"/>
        </w:rPr>
      </w:pPr>
      <w:r>
        <w:rPr>
          <w:color w:val="000000"/>
          <w:sz w:val="28"/>
        </w:rPr>
        <w:tab/>
      </w:r>
      <w:r>
        <w:rPr>
          <w:color w:val="000000"/>
          <w:sz w:val="28"/>
        </w:rPr>
        <w:tab/>
      </w:r>
      <w:r>
        <w:rPr>
          <w:color w:val="000000"/>
          <w:sz w:val="28"/>
        </w:rPr>
        <w:tab/>
      </w:r>
      <w:r>
        <w:rPr>
          <w:color w:val="000000"/>
          <w:sz w:val="28"/>
        </w:rPr>
        <w:tab/>
      </w:r>
    </w:p>
    <w:sectPr>
      <w:pgSz w:h="11906" w:orient="landscape" w:w="16838"/>
      <w:pgMar w:bottom="851" w:footer="720" w:gutter="0" w:header="720"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decimal"/>
      <w:lvlText w:val="%2."/>
      <w:lvlJc w:val="left"/>
      <w:pPr>
        <w:ind w:hanging="360" w:left="1440"/>
      </w:pPr>
    </w:lvl>
    <w:lvl w:ilvl="2">
      <w:start w:val="1"/>
      <w:numFmt w:val="decimal"/>
      <w:lvlText w:val="%3."/>
      <w:lvlJc w:val="left"/>
      <w:pPr>
        <w:ind w:hanging="360" w:left="2160"/>
      </w:pPr>
    </w:lvl>
    <w:lvl w:ilvl="3">
      <w:start w:val="1"/>
      <w:numFmt w:val="decimal"/>
      <w:lvlText w:val="%4."/>
      <w:lvlJc w:val="left"/>
      <w:pPr>
        <w:ind w:hanging="360" w:left="2880"/>
      </w:pPr>
    </w:lvl>
    <w:lvl w:ilvl="4">
      <w:start w:val="1"/>
      <w:numFmt w:val="decimal"/>
      <w:lvlText w:val="%5."/>
      <w:lvlJc w:val="left"/>
      <w:pPr>
        <w:ind w:hanging="360" w:left="3600"/>
      </w:pPr>
    </w:lvl>
    <w:lvl w:ilvl="5">
      <w:start w:val="1"/>
      <w:numFmt w:val="decimal"/>
      <w:lvlText w:val="%6."/>
      <w:lvlJc w:val="left"/>
      <w:pPr>
        <w:ind w:hanging="360" w:left="4320"/>
      </w:pPr>
    </w:lvl>
    <w:lvl w:ilvl="6">
      <w:start w:val="1"/>
      <w:numFmt w:val="decimal"/>
      <w:lvlText w:val="%7."/>
      <w:lvlJc w:val="left"/>
      <w:pPr>
        <w:ind w:hanging="360" w:left="5040"/>
      </w:pPr>
    </w:lvl>
    <w:lvl w:ilvl="7">
      <w:start w:val="1"/>
      <w:numFmt w:val="decimal"/>
      <w:lvlText w:val="%8."/>
      <w:lvlJc w:val="left"/>
      <w:pPr>
        <w:ind w:hanging="360" w:left="5760"/>
      </w:pPr>
    </w:lvl>
    <w:lvl w:ilvl="8">
      <w:start w:val="1"/>
      <w:numFmt w:val="decimal"/>
      <w:lvlText w:val="%9."/>
      <w:lvlJc w:val="left"/>
      <w:pPr>
        <w:ind w:hanging="360" w:left="6480"/>
      </w:pPr>
    </w:lvl>
  </w:abstractNum>
  <w:abstractNum w:abstractNumId="1">
    <w:lvl w:ilvl="0">
      <w:start w:val="2"/>
      <w:numFmt w:val="decimal"/>
      <w:lvlText w:val="%1."/>
      <w:lvlJc w:val="left"/>
      <w:pPr>
        <w:ind w:hanging="360" w:left="1080"/>
      </w:pPr>
    </w:lvl>
    <w:lvl w:ilvl="1">
      <w:start w:val="1"/>
      <w:numFmt w:val="lowerLetter"/>
      <w:lvlText w:val="%2."/>
      <w:lvlJc w:val="left"/>
      <w:pPr>
        <w:ind w:hanging="360" w:left="1800"/>
      </w:pPr>
    </w:lvl>
    <w:lvl w:ilvl="2">
      <w:start w:val="1"/>
      <w:numFmt w:val="lowerRoman"/>
      <w:lvlText w:val="%3."/>
      <w:lvlJc w:val="right"/>
      <w:pPr>
        <w:ind w:hanging="180" w:left="2520"/>
      </w:pPr>
    </w:lvl>
    <w:lvl w:ilvl="3">
      <w:start w:val="1"/>
      <w:numFmt w:val="decimal"/>
      <w:lvlText w:val="%4."/>
      <w:lvlJc w:val="left"/>
      <w:pPr>
        <w:ind w:hanging="360" w:left="3240"/>
      </w:pPr>
    </w:lvl>
    <w:lvl w:ilvl="4">
      <w:start w:val="1"/>
      <w:numFmt w:val="lowerLetter"/>
      <w:lvlText w:val="%5."/>
      <w:lvlJc w:val="left"/>
      <w:pPr>
        <w:ind w:hanging="360" w:left="3960"/>
      </w:pPr>
    </w:lvl>
    <w:lvl w:ilvl="5">
      <w:start w:val="1"/>
      <w:numFmt w:val="lowerRoman"/>
      <w:lvlText w:val="%6."/>
      <w:lvlJc w:val="right"/>
      <w:pPr>
        <w:ind w:hanging="180" w:left="4680"/>
      </w:pPr>
    </w:lvl>
    <w:lvl w:ilvl="6">
      <w:start w:val="1"/>
      <w:numFmt w:val="decimal"/>
      <w:lvlText w:val="%7."/>
      <w:lvlJc w:val="left"/>
      <w:pPr>
        <w:ind w:hanging="360" w:left="5400"/>
      </w:pPr>
    </w:lvl>
    <w:lvl w:ilvl="7">
      <w:start w:val="1"/>
      <w:numFmt w:val="lowerLetter"/>
      <w:lvlText w:val="%8."/>
      <w:lvlJc w:val="left"/>
      <w:pPr>
        <w:ind w:hanging="360" w:left="6120"/>
      </w:pPr>
    </w:lvl>
    <w:lvl w:ilvl="8">
      <w:start w:val="1"/>
      <w:numFmt w:val="lowerRoman"/>
      <w:lvlText w:val="%9."/>
      <w:lvlJc w:val="right"/>
      <w:pPr>
        <w:ind w:hanging="180" w:left="6840"/>
      </w:p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0" w:type="paragraph">
    <w:name w:val="Normal"/>
    <w:link w:val="Style_10_ch"/>
    <w:uiPriority w:val="0"/>
    <w:qFormat/>
  </w:style>
  <w:style w:default="1" w:styleId="Style_10_ch" w:type="character">
    <w:name w:val="Normal"/>
    <w:link w:val="Style_10"/>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5" w:type="paragraph">
    <w:name w:val="Normal (Web)"/>
    <w:basedOn w:val="Style_10"/>
    <w:link w:val="Style_5_ch"/>
    <w:pPr>
      <w:spacing w:afterAutospacing="on" w:beforeAutospacing="on"/>
      <w:ind/>
    </w:pPr>
    <w:rPr>
      <w:sz w:val="24"/>
    </w:rPr>
  </w:style>
  <w:style w:styleId="Style_5_ch" w:type="character">
    <w:name w:val="Normal (Web)"/>
    <w:basedOn w:val="Style_10_ch"/>
    <w:link w:val="Style_5"/>
    <w:rPr>
      <w:sz w:val="24"/>
    </w:rPr>
  </w:style>
  <w:style w:styleId="Style_12" w:type="paragraph">
    <w:name w:val="toc 4"/>
    <w:next w:val="Style_10"/>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10"/>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10"/>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Endnote"/>
    <w:link w:val="Style_15_ch"/>
    <w:pPr>
      <w:ind w:firstLine="851" w:left="0"/>
      <w:jc w:val="both"/>
    </w:pPr>
    <w:rPr>
      <w:rFonts w:ascii="XO Thames" w:hAnsi="XO Thames"/>
      <w:sz w:val="22"/>
    </w:rPr>
  </w:style>
  <w:style w:styleId="Style_15_ch" w:type="character">
    <w:name w:val="Endnote"/>
    <w:link w:val="Style_15"/>
    <w:rPr>
      <w:rFonts w:ascii="XO Thames" w:hAnsi="XO Thames"/>
      <w:sz w:val="22"/>
    </w:rPr>
  </w:style>
  <w:style w:styleId="Style_16" w:type="paragraph">
    <w:name w:val="heading 3"/>
    <w:basedOn w:val="Style_1"/>
    <w:next w:val="Style_1"/>
    <w:link w:val="Style_16_ch"/>
    <w:uiPriority w:val="9"/>
    <w:qFormat/>
    <w:pPr>
      <w:keepNext w:val="1"/>
      <w:keepLines w:val="1"/>
      <w:spacing w:after="80" w:before="280"/>
      <w:ind/>
      <w:outlineLvl w:val="2"/>
    </w:pPr>
    <w:rPr>
      <w:b w:val="1"/>
      <w:sz w:val="28"/>
    </w:rPr>
  </w:style>
  <w:style w:styleId="Style_16_ch" w:type="character">
    <w:name w:val="heading 3"/>
    <w:basedOn w:val="Style_1_ch"/>
    <w:link w:val="Style_16"/>
    <w:rPr>
      <w:b w:val="1"/>
      <w:sz w:val="28"/>
    </w:rPr>
  </w:style>
  <w:style w:styleId="Style_17" w:type="paragraph">
    <w:name w:val="Balloon Text"/>
    <w:basedOn w:val="Style_10"/>
    <w:link w:val="Style_17_ch"/>
    <w:rPr>
      <w:rFonts w:ascii="Tahoma" w:hAnsi="Tahoma"/>
      <w:sz w:val="16"/>
    </w:rPr>
  </w:style>
  <w:style w:styleId="Style_17_ch" w:type="character">
    <w:name w:val="Balloon Text"/>
    <w:basedOn w:val="Style_10_ch"/>
    <w:link w:val="Style_17"/>
    <w:rPr>
      <w:rFonts w:ascii="Tahoma" w:hAnsi="Tahoma"/>
      <w:sz w:val="16"/>
    </w:rPr>
  </w:style>
  <w:style w:styleId="Style_18" w:type="paragraph">
    <w:name w:val="Default Paragraph Font"/>
    <w:link w:val="Style_18_ch"/>
  </w:style>
  <w:style w:styleId="Style_18_ch" w:type="character">
    <w:name w:val="Default Paragraph Font"/>
    <w:link w:val="Style_18"/>
  </w:style>
  <w:style w:styleId="Style_19" w:type="paragraph">
    <w:name w:val="toc 3"/>
    <w:next w:val="Style_10"/>
    <w:link w:val="Style_19_ch"/>
    <w:uiPriority w:val="39"/>
    <w:pPr>
      <w:ind w:firstLine="0" w:left="400"/>
      <w:jc w:val="left"/>
    </w:pPr>
    <w:rPr>
      <w:rFonts w:ascii="XO Thames" w:hAnsi="XO Thames"/>
      <w:sz w:val="28"/>
    </w:rPr>
  </w:style>
  <w:style w:styleId="Style_19_ch" w:type="character">
    <w:name w:val="toc 3"/>
    <w:link w:val="Style_19"/>
    <w:rPr>
      <w:rFonts w:ascii="XO Thames" w:hAnsi="XO Thames"/>
      <w:sz w:val="28"/>
    </w:rPr>
  </w:style>
  <w:style w:styleId="Style_20" w:type="paragraph">
    <w:name w:val="heading 5"/>
    <w:basedOn w:val="Style_1"/>
    <w:next w:val="Style_1"/>
    <w:link w:val="Style_20_ch"/>
    <w:uiPriority w:val="9"/>
    <w:qFormat/>
    <w:pPr>
      <w:keepNext w:val="1"/>
      <w:keepLines w:val="1"/>
      <w:spacing w:after="40" w:before="220"/>
      <w:ind/>
      <w:outlineLvl w:val="4"/>
    </w:pPr>
    <w:rPr>
      <w:b w:val="1"/>
      <w:sz w:val="22"/>
    </w:rPr>
  </w:style>
  <w:style w:styleId="Style_20_ch" w:type="character">
    <w:name w:val="heading 5"/>
    <w:basedOn w:val="Style_1_ch"/>
    <w:link w:val="Style_20"/>
    <w:rPr>
      <w:b w:val="1"/>
      <w:sz w:val="22"/>
    </w:rPr>
  </w:style>
  <w:style w:styleId="Style_21" w:type="paragraph">
    <w:name w:val="heading 1"/>
    <w:basedOn w:val="Style_1"/>
    <w:next w:val="Style_1"/>
    <w:link w:val="Style_21_ch"/>
    <w:uiPriority w:val="9"/>
    <w:qFormat/>
    <w:pPr>
      <w:keepNext w:val="1"/>
      <w:keepLines w:val="1"/>
      <w:spacing w:after="120" w:before="480"/>
      <w:ind/>
      <w:outlineLvl w:val="0"/>
    </w:pPr>
    <w:rPr>
      <w:b w:val="1"/>
      <w:sz w:val="48"/>
    </w:rPr>
  </w:style>
  <w:style w:styleId="Style_21_ch" w:type="character">
    <w:name w:val="heading 1"/>
    <w:basedOn w:val="Style_1_ch"/>
    <w:link w:val="Style_21"/>
    <w:rPr>
      <w:b w:val="1"/>
      <w:sz w:val="48"/>
    </w:rPr>
  </w:style>
  <w:style w:styleId="Style_22" w:type="paragraph">
    <w:name w:val="Hyperlink"/>
    <w:link w:val="Style_22_ch"/>
    <w:rPr>
      <w:color w:val="0000FF"/>
      <w:u w:val="single"/>
    </w:rPr>
  </w:style>
  <w:style w:styleId="Style_22_ch" w:type="character">
    <w:name w:val="Hyperlink"/>
    <w:link w:val="Style_22"/>
    <w:rPr>
      <w:color w:val="0000FF"/>
      <w:u w:val="single"/>
    </w:rPr>
  </w:style>
  <w:style w:styleId="Style_23" w:type="paragraph">
    <w:name w:val="Footnote"/>
    <w:link w:val="Style_23_ch"/>
    <w:pPr>
      <w:ind w:firstLine="851" w:left="0"/>
      <w:jc w:val="both"/>
    </w:pPr>
    <w:rPr>
      <w:rFonts w:ascii="XO Thames" w:hAnsi="XO Thames"/>
      <w:sz w:val="22"/>
    </w:rPr>
  </w:style>
  <w:style w:styleId="Style_23_ch" w:type="character">
    <w:name w:val="Footnote"/>
    <w:link w:val="Style_23"/>
    <w:rPr>
      <w:rFonts w:ascii="XO Thames" w:hAnsi="XO Thames"/>
      <w:sz w:val="22"/>
    </w:rPr>
  </w:style>
  <w:style w:styleId="Style_24" w:type="paragraph">
    <w:name w:val="toc 1"/>
    <w:next w:val="Style_10"/>
    <w:link w:val="Style_24_ch"/>
    <w:uiPriority w:val="39"/>
    <w:pPr>
      <w:ind w:firstLine="0" w:left="0"/>
      <w:jc w:val="left"/>
    </w:pPr>
    <w:rPr>
      <w:rFonts w:ascii="XO Thames" w:hAnsi="XO Thames"/>
      <w:b w:val="1"/>
      <w:sz w:val="28"/>
    </w:rPr>
  </w:style>
  <w:style w:styleId="Style_24_ch" w:type="character">
    <w:name w:val="toc 1"/>
    <w:link w:val="Style_24"/>
    <w:rPr>
      <w:rFonts w:ascii="XO Thames" w:hAnsi="XO Thames"/>
      <w:b w:val="1"/>
      <w:sz w:val="28"/>
    </w:rPr>
  </w:style>
  <w:style w:styleId="Style_25" w:type="paragraph">
    <w:name w:val="Header and Footer"/>
    <w:link w:val="Style_25_ch"/>
    <w:pPr>
      <w:spacing w:line="240" w:lineRule="auto"/>
      <w:ind/>
      <w:jc w:val="both"/>
    </w:pPr>
    <w:rPr>
      <w:rFonts w:ascii="XO Thames" w:hAnsi="XO Thames"/>
      <w:sz w:val="20"/>
    </w:rPr>
  </w:style>
  <w:style w:styleId="Style_25_ch" w:type="character">
    <w:name w:val="Header and Footer"/>
    <w:link w:val="Style_25"/>
    <w:rPr>
      <w:rFonts w:ascii="XO Thames" w:hAnsi="XO Thames"/>
      <w:sz w:val="20"/>
    </w:rPr>
  </w:style>
  <w:style w:styleId="Style_26" w:type="paragraph">
    <w:name w:val="toc 9"/>
    <w:next w:val="Style_10"/>
    <w:link w:val="Style_26_ch"/>
    <w:uiPriority w:val="39"/>
    <w:pPr>
      <w:ind w:firstLine="0" w:left="1600"/>
      <w:jc w:val="left"/>
    </w:pPr>
    <w:rPr>
      <w:rFonts w:ascii="XO Thames" w:hAnsi="XO Thames"/>
      <w:sz w:val="28"/>
    </w:rPr>
  </w:style>
  <w:style w:styleId="Style_26_ch" w:type="character">
    <w:name w:val="toc 9"/>
    <w:link w:val="Style_26"/>
    <w:rPr>
      <w:rFonts w:ascii="XO Thames" w:hAnsi="XO Thames"/>
      <w:sz w:val="28"/>
    </w:rPr>
  </w:style>
  <w:style w:styleId="Style_27" w:type="paragraph">
    <w:name w:val="toc 8"/>
    <w:next w:val="Style_10"/>
    <w:link w:val="Style_27_ch"/>
    <w:uiPriority w:val="39"/>
    <w:pPr>
      <w:ind w:firstLine="0" w:left="1400"/>
      <w:jc w:val="left"/>
    </w:pPr>
    <w:rPr>
      <w:rFonts w:ascii="XO Thames" w:hAnsi="XO Thames"/>
      <w:sz w:val="28"/>
    </w:rPr>
  </w:style>
  <w:style w:styleId="Style_27_ch" w:type="character">
    <w:name w:val="toc 8"/>
    <w:link w:val="Style_27"/>
    <w:rPr>
      <w:rFonts w:ascii="XO Thames" w:hAnsi="XO Thames"/>
      <w:sz w:val="28"/>
    </w:rPr>
  </w:style>
  <w:style w:styleId="Style_28" w:type="paragraph">
    <w:name w:val="toc 5"/>
    <w:next w:val="Style_10"/>
    <w:link w:val="Style_28_ch"/>
    <w:uiPriority w:val="39"/>
    <w:pPr>
      <w:ind w:firstLine="0" w:left="800"/>
      <w:jc w:val="left"/>
    </w:pPr>
    <w:rPr>
      <w:rFonts w:ascii="XO Thames" w:hAnsi="XO Thames"/>
      <w:sz w:val="28"/>
    </w:rPr>
  </w:style>
  <w:style w:styleId="Style_28_ch" w:type="character">
    <w:name w:val="toc 5"/>
    <w:link w:val="Style_28"/>
    <w:rPr>
      <w:rFonts w:ascii="XO Thames" w:hAnsi="XO Thames"/>
      <w:sz w:val="28"/>
    </w:rPr>
  </w:style>
  <w:style w:styleId="Style_1" w:type="paragraph">
    <w:name w:val="normal"/>
    <w:link w:val="Style_1_ch"/>
  </w:style>
  <w:style w:styleId="Style_1_ch" w:type="character">
    <w:name w:val="normal"/>
    <w:link w:val="Style_1"/>
  </w:style>
  <w:style w:styleId="Style_29" w:type="paragraph">
    <w:name w:val="Subtitle"/>
    <w:basedOn w:val="Style_1"/>
    <w:next w:val="Style_1"/>
    <w:link w:val="Style_29_ch"/>
    <w:uiPriority w:val="11"/>
    <w:qFormat/>
    <w:pPr>
      <w:keepNext w:val="1"/>
      <w:keepLines w:val="1"/>
      <w:spacing w:after="80" w:before="360"/>
      <w:ind/>
    </w:pPr>
    <w:rPr>
      <w:rFonts w:ascii="Georgia" w:hAnsi="Georgia"/>
      <w:i w:val="1"/>
      <w:color w:val="666666"/>
      <w:sz w:val="48"/>
    </w:rPr>
  </w:style>
  <w:style w:styleId="Style_29_ch" w:type="character">
    <w:name w:val="Subtitle"/>
    <w:basedOn w:val="Style_1_ch"/>
    <w:link w:val="Style_29"/>
    <w:rPr>
      <w:rFonts w:ascii="Georgia" w:hAnsi="Georgia"/>
      <w:i w:val="1"/>
      <w:color w:val="666666"/>
      <w:sz w:val="48"/>
    </w:rPr>
  </w:style>
  <w:style w:styleId="Style_30" w:type="paragraph">
    <w:name w:val="Title"/>
    <w:basedOn w:val="Style_1"/>
    <w:next w:val="Style_1"/>
    <w:link w:val="Style_30_ch"/>
    <w:uiPriority w:val="10"/>
    <w:qFormat/>
    <w:pPr>
      <w:keepNext w:val="1"/>
      <w:keepLines w:val="1"/>
      <w:spacing w:after="120" w:before="480"/>
      <w:ind/>
    </w:pPr>
    <w:rPr>
      <w:b w:val="1"/>
      <w:sz w:val="72"/>
    </w:rPr>
  </w:style>
  <w:style w:styleId="Style_30_ch" w:type="character">
    <w:name w:val="Title"/>
    <w:basedOn w:val="Style_1_ch"/>
    <w:link w:val="Style_30"/>
    <w:rPr>
      <w:b w:val="1"/>
      <w:sz w:val="72"/>
    </w:rPr>
  </w:style>
  <w:style w:styleId="Style_31" w:type="paragraph">
    <w:name w:val="heading 4"/>
    <w:basedOn w:val="Style_1"/>
    <w:next w:val="Style_1"/>
    <w:link w:val="Style_31_ch"/>
    <w:uiPriority w:val="9"/>
    <w:qFormat/>
    <w:pPr>
      <w:keepNext w:val="1"/>
      <w:keepLines w:val="1"/>
      <w:spacing w:after="40" w:before="240"/>
      <w:ind/>
      <w:outlineLvl w:val="3"/>
    </w:pPr>
    <w:rPr>
      <w:b w:val="1"/>
      <w:sz w:val="24"/>
    </w:rPr>
  </w:style>
  <w:style w:styleId="Style_31_ch" w:type="character">
    <w:name w:val="heading 4"/>
    <w:basedOn w:val="Style_1_ch"/>
    <w:link w:val="Style_31"/>
    <w:rPr>
      <w:b w:val="1"/>
      <w:sz w:val="24"/>
    </w:rPr>
  </w:style>
  <w:style w:styleId="Style_32" w:type="paragraph">
    <w:name w:val="heading 2"/>
    <w:basedOn w:val="Style_1"/>
    <w:next w:val="Style_1"/>
    <w:link w:val="Style_32_ch"/>
    <w:uiPriority w:val="9"/>
    <w:qFormat/>
    <w:pPr>
      <w:keepNext w:val="1"/>
      <w:keepLines w:val="1"/>
      <w:spacing w:after="80" w:before="360"/>
      <w:ind/>
      <w:outlineLvl w:val="1"/>
    </w:pPr>
    <w:rPr>
      <w:b w:val="1"/>
      <w:sz w:val="36"/>
    </w:rPr>
  </w:style>
  <w:style w:styleId="Style_32_ch" w:type="character">
    <w:name w:val="heading 2"/>
    <w:basedOn w:val="Style_1_ch"/>
    <w:link w:val="Style_32"/>
    <w:rPr>
      <w:b w:val="1"/>
      <w:sz w:val="36"/>
    </w:rPr>
  </w:style>
  <w:style w:styleId="Style_33" w:type="paragraph">
    <w:name w:val="heading 6"/>
    <w:basedOn w:val="Style_1"/>
    <w:next w:val="Style_1"/>
    <w:link w:val="Style_33_ch"/>
    <w:uiPriority w:val="9"/>
    <w:qFormat/>
    <w:pPr>
      <w:keepNext w:val="1"/>
      <w:keepLines w:val="1"/>
      <w:spacing w:after="40" w:before="200"/>
      <w:ind/>
      <w:outlineLvl w:val="5"/>
    </w:pPr>
    <w:rPr>
      <w:b w:val="1"/>
    </w:rPr>
  </w:style>
  <w:style w:styleId="Style_33_ch" w:type="character">
    <w:name w:val="heading 6"/>
    <w:basedOn w:val="Style_1_ch"/>
    <w:link w:val="Style_33"/>
    <w:rPr>
      <w:b w:val="1"/>
    </w:rPr>
  </w:style>
  <w:style w:styleId="Style_6" w:type="table">
    <w:basedOn w:val="Style_34"/>
    <w:semiHidden w:val="1"/>
    <w:unhideWhenUsed w:val="1"/>
    <w:tblPr>
      <w:tblCellMar>
        <w:top w:type="dxa" w:w="0"/>
        <w:left w:type="dxa" w:w="108"/>
        <w:bottom w:type="dxa" w:w="0"/>
        <w:right w:type="dxa" w:w="108"/>
      </w:tblCellMar>
    </w:tblPr>
  </w:style>
  <w:style w:styleId="Style_8" w:type="table">
    <w:basedOn w:val="Style_34"/>
    <w:semiHidden w:val="1"/>
    <w:unhideWhenUsed w:val="1"/>
    <w:tblPr>
      <w:tblCellMar>
        <w:top w:type="dxa" w:w="0"/>
        <w:left w:type="dxa" w:w="108"/>
        <w:bottom w:type="dxa" w:w="0"/>
        <w:right w:type="dxa" w:w="108"/>
      </w:tblCellMar>
    </w:tblPr>
  </w:style>
  <w:style w:styleId="Style_7" w:type="table">
    <w:basedOn w:val="Style_34"/>
    <w:semiHidden w:val="1"/>
    <w:unhideWhenUsed w:val="1"/>
    <w:tblPr>
      <w:tblCellMar>
        <w:top w:type="dxa" w:w="0"/>
        <w:left w:type="dxa" w:w="70"/>
        <w:bottom w:type="dxa" w:w="0"/>
        <w:right w:type="dxa" w:w="70"/>
      </w:tblCellMar>
    </w:tblPr>
  </w:style>
  <w:style w:styleId="Style_2" w:type="table">
    <w:basedOn w:val="Style_34"/>
    <w:semiHidden w:val="1"/>
    <w:unhideWhenUsed w:val="1"/>
    <w:tblPr>
      <w:tblCellMar>
        <w:top w:type="dxa" w:w="0"/>
        <w:left w:type="dxa" w:w="108"/>
        <w:bottom w:type="dxa" w:w="0"/>
        <w:right w:type="dxa" w:w="108"/>
      </w:tblCellMar>
    </w:tblPr>
  </w:style>
  <w:style w:styleId="Style_3" w:type="table">
    <w:basedOn w:val="Style_34"/>
    <w:semiHidden w:val="1"/>
    <w:unhideWhenUsed w:val="1"/>
    <w:tblPr>
      <w:tblCellMar>
        <w:top w:type="dxa" w:w="0"/>
        <w:left w:type="dxa" w:w="108"/>
        <w:bottom w:type="dxa" w:w="0"/>
        <w:right w:type="dxa" w:w="108"/>
      </w:tblCellMar>
    </w:tblPr>
  </w:style>
  <w:style w:styleId="Style_34" w:type="table">
    <w:name w:val="Table Normal"/>
    <w:tblPr>
      <w:tblCellMar>
        <w:top w:type="dxa" w:w="0"/>
        <w:left w:type="dxa" w:w="0"/>
        <w:bottom w:type="dxa" w:w="0"/>
        <w:right w:type="dxa" w:w="0"/>
      </w:tblCellMar>
    </w:tblPr>
  </w:style>
  <w:style w:default="1" w:styleId="Style_35" w:type="table">
    <w:name w:val="Normal Table"/>
    <w:tblPr>
      <w:tblInd w:type="dxa" w:w="0"/>
      <w:tblCellMar>
        <w:top w:type="dxa" w:w="0"/>
        <w:left w:type="dxa" w:w="108"/>
        <w:bottom w:type="dxa" w:w="0"/>
        <w:right w:type="dxa" w:w="108"/>
      </w:tblCellMar>
    </w:tblPr>
  </w:style>
  <w:style w:styleId="Style_9" w:type="table">
    <w:basedOn w:val="Style_34"/>
    <w:semiHidden w:val="1"/>
    <w:unhideWhenUsed w:val="1"/>
    <w:tblPr>
      <w:tblCellMar>
        <w:top w:type="dxa" w:w="0"/>
        <w:left w:type="dxa" w:w="70"/>
        <w:bottom w:type="dxa" w:w="0"/>
        <w:right w:type="dxa" w:w="70"/>
      </w:tblCellMar>
    </w:tblPr>
  </w:style>
  <w:style w:styleId="Style_4" w:type="table">
    <w:basedOn w:val="Style_34"/>
    <w:semiHidden w:val="1"/>
    <w:unhideWhenUsed w:val="1"/>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tint val="100000"/>
                <a:shade val="100000"/>
                <a:satMod val="130000"/>
              </a:schemeClr>
            </a:gs>
            <a:gs pos="100000">
              <a:schemeClr val="phClr">
                <a:tint val="50000"/>
                <a:shade val="100000"/>
                <a:satMod val="350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MyOffice-CoreFramework-Windows/30-1057.739.7957.691.1@38b867b02ce554190e9388f378371f3612919ae8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2023-12-29T09:50:40Z</dcterms:modified>
</cp:coreProperties>
</file>